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A72" w:rsidRDefault="00CE7A72" w:rsidP="00CE7A72">
      <w:pPr>
        <w:tabs>
          <w:tab w:val="left" w:pos="426"/>
        </w:tabs>
        <w:contextualSpacing/>
        <w:jc w:val="center"/>
      </w:pPr>
      <w:bookmarkStart w:id="0" w:name="_GoBack"/>
      <w:r w:rsidRPr="00CE7A72">
        <w:rPr>
          <w:b/>
          <w:sz w:val="32"/>
          <w:szCs w:val="32"/>
        </w:rPr>
        <w:t>Изучение чернилопишущего полиграфа</w:t>
      </w:r>
      <w:bookmarkEnd w:id="0"/>
    </w:p>
    <w:p w:rsidR="00CE7A72" w:rsidRDefault="00CE7A72" w:rsidP="00CE7A72">
      <w:pPr>
        <w:pStyle w:val="af"/>
        <w:tabs>
          <w:tab w:val="left" w:pos="567"/>
        </w:tabs>
        <w:spacing w:before="0" w:beforeAutospacing="0" w:after="0" w:afterAutospacing="0"/>
        <w:ind w:left="709" w:firstLine="425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CE7A72" w:rsidRPr="006E21E9" w:rsidRDefault="00CE7A72" w:rsidP="00CE7A72">
      <w:pPr>
        <w:pStyle w:val="af"/>
        <w:tabs>
          <w:tab w:val="left" w:pos="567"/>
        </w:tabs>
        <w:spacing w:before="0" w:beforeAutospacing="0" w:after="0" w:afterAutospacing="0"/>
        <w:ind w:left="709" w:firstLine="425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П</w:t>
      </w:r>
      <w:r w:rsidRPr="001713A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ортативные чернилопишущие полиграфы, 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специально </w:t>
      </w:r>
      <w:r w:rsidRPr="001713A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предназначенные для 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оценки достоверности</w:t>
      </w:r>
      <w:r w:rsidRPr="001713A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информации,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сообщаемой человеком,</w:t>
      </w:r>
      <w:r w:rsidRPr="001713A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появились в США в середине 30-х годов. С тех пор эта страна является монопольным производителем приборов 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такого</w:t>
      </w:r>
      <w:r w:rsidRPr="001713A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класса, где 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наиболее известны</w:t>
      </w:r>
      <w:r w:rsidRPr="001713A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три</w:t>
      </w:r>
      <w:r w:rsidRPr="001713A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фирмы —</w:t>
      </w:r>
      <w:r w:rsidRPr="001713A6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auto"/>
          <w:sz w:val="24"/>
          <w:szCs w:val="24"/>
        </w:rPr>
        <w:t>"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auto"/>
          <w:sz w:val="24"/>
          <w:szCs w:val="24"/>
        </w:rPr>
        <w:t>Stoelt</w:t>
      </w:r>
      <w:r>
        <w:rPr>
          <w:rFonts w:ascii="Times New Roman" w:eastAsia="Times New Roman" w:hAnsi="Times New Roman" w:cs="Times New Roman"/>
          <w:b/>
          <w:bCs/>
          <w:i/>
          <w:iCs/>
          <w:color w:val="auto"/>
          <w:sz w:val="24"/>
          <w:szCs w:val="24"/>
          <w:lang w:val="en-US"/>
        </w:rPr>
        <w:t>i</w:t>
      </w:r>
      <w:r w:rsidRPr="001713A6">
        <w:rPr>
          <w:rFonts w:ascii="Times New Roman" w:eastAsia="Times New Roman" w:hAnsi="Times New Roman" w:cs="Times New Roman"/>
          <w:b/>
          <w:bCs/>
          <w:i/>
          <w:iCs/>
          <w:color w:val="auto"/>
          <w:sz w:val="24"/>
          <w:szCs w:val="24"/>
        </w:rPr>
        <w:t>ng</w:t>
      </w:r>
      <w:proofErr w:type="spellEnd"/>
      <w:r w:rsidRPr="001713A6">
        <w:rPr>
          <w:rFonts w:ascii="Times New Roman" w:eastAsia="Times New Roman" w:hAnsi="Times New Roman" w:cs="Times New Roman"/>
          <w:b/>
          <w:bCs/>
          <w:i/>
          <w:iCs/>
          <w:color w:val="auto"/>
          <w:sz w:val="24"/>
          <w:szCs w:val="24"/>
        </w:rPr>
        <w:t xml:space="preserve"> Со."</w:t>
      </w:r>
      <w:r>
        <w:rPr>
          <w:rFonts w:ascii="Times New Roman" w:eastAsia="Times New Roman" w:hAnsi="Times New Roman" w:cs="Times New Roman"/>
          <w:b/>
          <w:bCs/>
          <w:i/>
          <w:iCs/>
          <w:color w:val="auto"/>
          <w:sz w:val="24"/>
          <w:szCs w:val="24"/>
        </w:rPr>
        <w:t xml:space="preserve">, </w:t>
      </w:r>
      <w:r w:rsidRPr="001713A6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 w:rsidRPr="001713A6">
        <w:rPr>
          <w:rFonts w:ascii="Times New Roman" w:eastAsia="Times New Roman" w:hAnsi="Times New Roman" w:cs="Times New Roman"/>
          <w:b/>
          <w:bCs/>
          <w:i/>
          <w:iCs/>
          <w:color w:val="auto"/>
          <w:sz w:val="24"/>
          <w:szCs w:val="24"/>
        </w:rPr>
        <w:t>"</w:t>
      </w:r>
      <w:proofErr w:type="spellStart"/>
      <w:r w:rsidRPr="001713A6">
        <w:rPr>
          <w:rFonts w:ascii="Times New Roman" w:eastAsia="Times New Roman" w:hAnsi="Times New Roman" w:cs="Times New Roman"/>
          <w:b/>
          <w:bCs/>
          <w:i/>
          <w:iCs/>
          <w:color w:val="auto"/>
          <w:sz w:val="24"/>
          <w:szCs w:val="24"/>
        </w:rPr>
        <w:t>Lafayette</w:t>
      </w:r>
      <w:proofErr w:type="spellEnd"/>
      <w:r w:rsidRPr="001713A6">
        <w:rPr>
          <w:rFonts w:ascii="Times New Roman" w:eastAsia="Times New Roman" w:hAnsi="Times New Roman" w:cs="Times New Roman"/>
          <w:b/>
          <w:bCs/>
          <w:i/>
          <w:iCs/>
          <w:color w:val="auto"/>
          <w:sz w:val="24"/>
          <w:szCs w:val="24"/>
        </w:rPr>
        <w:t xml:space="preserve"> </w:t>
      </w:r>
      <w:proofErr w:type="spellStart"/>
      <w:r w:rsidRPr="001713A6">
        <w:rPr>
          <w:rFonts w:ascii="Times New Roman" w:eastAsia="Times New Roman" w:hAnsi="Times New Roman" w:cs="Times New Roman"/>
          <w:b/>
          <w:bCs/>
          <w:i/>
          <w:iCs/>
          <w:color w:val="auto"/>
          <w:sz w:val="24"/>
          <w:szCs w:val="24"/>
        </w:rPr>
        <w:t>Instrument</w:t>
      </w:r>
      <w:proofErr w:type="spellEnd"/>
      <w:r w:rsidRPr="001713A6">
        <w:rPr>
          <w:rFonts w:ascii="Times New Roman" w:eastAsia="Times New Roman" w:hAnsi="Times New Roman" w:cs="Times New Roman"/>
          <w:b/>
          <w:bCs/>
          <w:i/>
          <w:iCs/>
          <w:color w:val="auto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b/>
          <w:bCs/>
          <w:i/>
          <w:iCs/>
          <w:color w:val="auto"/>
          <w:sz w:val="24"/>
          <w:szCs w:val="24"/>
        </w:rPr>
        <w:t xml:space="preserve"> </w:t>
      </w:r>
      <w:r w:rsidRPr="006E21E9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auto"/>
          <w:sz w:val="24"/>
          <w:szCs w:val="24"/>
        </w:rPr>
        <w:t xml:space="preserve"> </w:t>
      </w:r>
      <w:r w:rsidRPr="001713A6">
        <w:rPr>
          <w:rFonts w:ascii="Times New Roman" w:eastAsia="Times New Roman" w:hAnsi="Times New Roman" w:cs="Times New Roman"/>
          <w:b/>
          <w:bCs/>
          <w:i/>
          <w:iCs/>
          <w:color w:val="auto"/>
          <w:sz w:val="24"/>
          <w:szCs w:val="24"/>
        </w:rPr>
        <w:t>"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auto"/>
          <w:sz w:val="24"/>
          <w:szCs w:val="24"/>
          <w:lang w:val="en-US"/>
        </w:rPr>
        <w:t>Axciton</w:t>
      </w:r>
      <w:proofErr w:type="spellEnd"/>
      <w:r w:rsidRPr="001713A6">
        <w:rPr>
          <w:rFonts w:ascii="Times New Roman" w:eastAsia="Times New Roman" w:hAnsi="Times New Roman" w:cs="Times New Roman"/>
          <w:b/>
          <w:bCs/>
          <w:i/>
          <w:iCs/>
          <w:color w:val="auto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 xml:space="preserve">, а также канадская фирма </w:t>
      </w:r>
      <w:r w:rsidRPr="001713A6">
        <w:rPr>
          <w:rFonts w:ascii="Times New Roman" w:eastAsia="Times New Roman" w:hAnsi="Times New Roman" w:cs="Times New Roman"/>
          <w:b/>
          <w:bCs/>
          <w:i/>
          <w:iCs/>
          <w:color w:val="auto"/>
          <w:sz w:val="24"/>
          <w:szCs w:val="24"/>
        </w:rPr>
        <w:t>"L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auto"/>
          <w:sz w:val="24"/>
          <w:szCs w:val="24"/>
          <w:lang w:val="en-US"/>
        </w:rPr>
        <w:t>imestone</w:t>
      </w:r>
      <w:proofErr w:type="spellEnd"/>
      <w:r w:rsidRPr="001713A6">
        <w:rPr>
          <w:rFonts w:ascii="Times New Roman" w:eastAsia="Times New Roman" w:hAnsi="Times New Roman" w:cs="Times New Roman"/>
          <w:b/>
          <w:bCs/>
          <w:i/>
          <w:iCs/>
          <w:color w:val="auto"/>
          <w:sz w:val="24"/>
          <w:szCs w:val="24"/>
        </w:rPr>
        <w:t>"</w:t>
      </w:r>
      <w:r w:rsidRPr="006E21E9">
        <w:rPr>
          <w:rFonts w:ascii="Times New Roman" w:eastAsia="Times New Roman" w:hAnsi="Times New Roman" w:cs="Times New Roman"/>
          <w:b/>
          <w:bCs/>
          <w:i/>
          <w:iCs/>
          <w:color w:val="auto"/>
          <w:sz w:val="24"/>
          <w:szCs w:val="24"/>
        </w:rPr>
        <w:t>/</w:t>
      </w:r>
    </w:p>
    <w:p w:rsidR="00CE7A72" w:rsidRPr="001713A6" w:rsidRDefault="00CE7A72" w:rsidP="00CE7A72">
      <w:pPr>
        <w:ind w:left="709" w:firstLine="425"/>
        <w:jc w:val="both"/>
      </w:pPr>
      <w:r w:rsidRPr="001713A6">
        <w:t xml:space="preserve">Приборы комплектуются набором </w:t>
      </w:r>
      <w:r w:rsidRPr="006E21E9">
        <w:t xml:space="preserve">электронных </w:t>
      </w:r>
      <w:r w:rsidRPr="001713A6">
        <w:t>блоков, которые позволяют регистрировать на бумажной ленте в виде полиграмм традиционные дл</w:t>
      </w:r>
      <w:r>
        <w:t>я психофизи</w:t>
      </w:r>
      <w:r>
        <w:t>о</w:t>
      </w:r>
      <w:r>
        <w:t xml:space="preserve">логического метода </w:t>
      </w:r>
      <w:proofErr w:type="spellStart"/>
      <w:r w:rsidRPr="001713A6">
        <w:t>детекции</w:t>
      </w:r>
      <w:proofErr w:type="spellEnd"/>
      <w:r w:rsidRPr="001713A6">
        <w:t xml:space="preserve"> </w:t>
      </w:r>
      <w:r>
        <w:t>лжи процессы: дыхание, сердечно</w:t>
      </w:r>
      <w:r w:rsidRPr="001713A6">
        <w:t xml:space="preserve">сосудистую </w:t>
      </w:r>
      <w:r>
        <w:t>акти</w:t>
      </w:r>
      <w:r>
        <w:t>в</w:t>
      </w:r>
      <w:r>
        <w:t>ность</w:t>
      </w:r>
      <w:r w:rsidRPr="001713A6">
        <w:t xml:space="preserve">, изменение электрических свойств </w:t>
      </w:r>
      <w:r>
        <w:t>кожи (</w:t>
      </w:r>
      <w:proofErr w:type="spellStart"/>
      <w:r>
        <w:t>кожногальваническую</w:t>
      </w:r>
      <w:proofErr w:type="spellEnd"/>
      <w:r w:rsidRPr="001713A6">
        <w:t xml:space="preserve"> </w:t>
      </w:r>
      <w:r>
        <w:t>реакцию - КГР</w:t>
      </w:r>
      <w:r w:rsidRPr="001713A6">
        <w:t>)</w:t>
      </w:r>
      <w:r>
        <w:t>,</w:t>
      </w:r>
      <w:r w:rsidRPr="001713A6">
        <w:t xml:space="preserve"> </w:t>
      </w:r>
      <w:r>
        <w:t>а</w:t>
      </w:r>
      <w:r w:rsidRPr="001713A6">
        <w:t xml:space="preserve"> </w:t>
      </w:r>
      <w:r>
        <w:t xml:space="preserve">также </w:t>
      </w:r>
      <w:r w:rsidRPr="001713A6">
        <w:t xml:space="preserve">двигательную активность человека. Обладая современным дизайном и высокой надежностью, перьевые полиграфы </w:t>
      </w:r>
      <w:r>
        <w:t xml:space="preserve">до настоящего времени </w:t>
      </w:r>
      <w:r w:rsidRPr="001713A6">
        <w:t xml:space="preserve">остались принципиально </w:t>
      </w:r>
      <w:r>
        <w:t>такими</w:t>
      </w:r>
      <w:r w:rsidRPr="001713A6">
        <w:t xml:space="preserve"> же приборами, </w:t>
      </w:r>
      <w:r>
        <w:t>как</w:t>
      </w:r>
      <w:r w:rsidRPr="001713A6">
        <w:t xml:space="preserve"> и 60 лет назад, когда они были впервые созданы.</w:t>
      </w:r>
    </w:p>
    <w:p w:rsidR="00CE7A72" w:rsidRDefault="00CE7A72" w:rsidP="00CE7A72">
      <w:pPr>
        <w:ind w:left="709" w:firstLine="425"/>
        <w:jc w:val="both"/>
      </w:pPr>
      <w:r w:rsidRPr="001713A6">
        <w:t xml:space="preserve">Применение чернилопишущих полиграфов в ходе </w:t>
      </w:r>
      <w:r>
        <w:t>тестирования</w:t>
      </w:r>
      <w:r w:rsidRPr="001713A6">
        <w:t xml:space="preserve"> позволяет осуществлять только экспертный анализ регистрируемых реакций проверяемого человека. При наличии достаточного количества очевидных </w:t>
      </w:r>
      <w:r>
        <w:t>недостатков</w:t>
      </w:r>
      <w:r w:rsidRPr="001713A6">
        <w:t xml:space="preserve"> по сравнению с компьютерным полиграфом, чернилопишущий обладает важным преимуществом – способностью документировать, т.е. выводить </w:t>
      </w:r>
      <w:proofErr w:type="spellStart"/>
      <w:r w:rsidRPr="001713A6">
        <w:t>полиграммы</w:t>
      </w:r>
      <w:proofErr w:type="spellEnd"/>
      <w:r w:rsidRPr="001713A6">
        <w:t xml:space="preserve"> </w:t>
      </w:r>
      <w:r>
        <w:t>непосре</w:t>
      </w:r>
      <w:r>
        <w:t>д</w:t>
      </w:r>
      <w:r>
        <w:t xml:space="preserve">ственно </w:t>
      </w:r>
      <w:r w:rsidRPr="001713A6">
        <w:t xml:space="preserve">на бумажный носитель, что делает данный класс устройств </w:t>
      </w:r>
      <w:r>
        <w:t>удобным</w:t>
      </w:r>
      <w:r w:rsidRPr="001713A6">
        <w:t xml:space="preserve"> при проведении психофизиологических экспертиз</w:t>
      </w:r>
      <w:r>
        <w:t xml:space="preserve"> в следственной и судебной практике</w:t>
      </w:r>
      <w:r w:rsidRPr="001713A6">
        <w:t>.</w:t>
      </w:r>
    </w:p>
    <w:p w:rsidR="00CE7A72" w:rsidRDefault="00CE7A72" w:rsidP="00CE7A72">
      <w:pPr>
        <w:jc w:val="both"/>
      </w:pPr>
    </w:p>
    <w:p w:rsidR="00CE7A72" w:rsidRPr="001313B0" w:rsidRDefault="00CE7A72" w:rsidP="00CE7A72">
      <w:pPr>
        <w:jc w:val="center"/>
        <w:rPr>
          <w:b/>
          <w:i/>
        </w:rPr>
      </w:pPr>
      <w:r w:rsidRPr="001313B0">
        <w:rPr>
          <w:b/>
          <w:i/>
        </w:rPr>
        <w:t>Устройство чернилопишущего полиграфа</w:t>
      </w:r>
    </w:p>
    <w:p w:rsidR="00CE7A72" w:rsidRDefault="00CE7A72" w:rsidP="00CE7A72">
      <w:pPr>
        <w:ind w:firstLine="709"/>
        <w:jc w:val="both"/>
        <w:rPr>
          <w:b/>
        </w:rPr>
      </w:pPr>
    </w:p>
    <w:p w:rsidR="00CE7A72" w:rsidRPr="001200AF" w:rsidRDefault="00CE7A72" w:rsidP="00CE7A72">
      <w:pPr>
        <w:widowControl w:val="0"/>
        <w:numPr>
          <w:ilvl w:val="0"/>
          <w:numId w:val="2"/>
        </w:numPr>
        <w:suppressAutoHyphens/>
        <w:ind w:left="426"/>
        <w:jc w:val="both"/>
        <w:rPr>
          <w:b/>
        </w:rPr>
      </w:pPr>
      <w:r w:rsidRPr="00320621">
        <w:rPr>
          <w:b/>
          <w:u w:val="single"/>
        </w:rPr>
        <w:t>Изучение принципиальной схемы работы чернилопишущего полиграфа:</w:t>
      </w:r>
    </w:p>
    <w:p w:rsidR="00CE7A72" w:rsidRPr="00320621" w:rsidRDefault="00CE7A72" w:rsidP="00CE7A72">
      <w:pPr>
        <w:widowControl w:val="0"/>
        <w:suppressAutoHyphens/>
        <w:ind w:left="66"/>
        <w:jc w:val="both"/>
        <w:rPr>
          <w:b/>
        </w:rPr>
      </w:pPr>
    </w:p>
    <w:p w:rsidR="00CE7A72" w:rsidRPr="001049AB" w:rsidRDefault="00CE7A72" w:rsidP="00CE7A72">
      <w:pPr>
        <w:pStyle w:val="af"/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A0960F9" wp14:editId="24D9DF10">
            <wp:extent cx="5916295" cy="3803015"/>
            <wp:effectExtent l="19050" t="0" r="8255" b="0"/>
            <wp:docPr id="47" name="Рисунок 1" descr="image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0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95" cy="380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A72" w:rsidRPr="001049AB" w:rsidRDefault="00CE7A72" w:rsidP="00CE7A72">
      <w:pPr>
        <w:pStyle w:val="af"/>
        <w:spacing w:before="0" w:beforeAutospacing="0" w:after="60" w:afterAutospacing="0"/>
        <w:ind w:firstLine="425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049AB">
        <w:rPr>
          <w:rFonts w:ascii="Times New Roman" w:hAnsi="Times New Roman" w:cs="Times New Roman"/>
          <w:i/>
          <w:sz w:val="24"/>
          <w:szCs w:val="24"/>
        </w:rPr>
        <w:t>Принципиальная схема чернилопишущего полиграфа</w:t>
      </w:r>
    </w:p>
    <w:p w:rsidR="00CE7A72" w:rsidRPr="001049AB" w:rsidRDefault="00CE7A72" w:rsidP="00CE7A72">
      <w:pPr>
        <w:pStyle w:val="af"/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049AB">
        <w:rPr>
          <w:rFonts w:ascii="Times New Roman" w:hAnsi="Times New Roman" w:cs="Times New Roman"/>
          <w:i/>
          <w:sz w:val="24"/>
          <w:szCs w:val="24"/>
        </w:rPr>
        <w:lastRenderedPageBreak/>
        <w:t>Элементы: П</w:t>
      </w:r>
      <w:r>
        <w:rPr>
          <w:rFonts w:ascii="Times New Roman" w:hAnsi="Times New Roman" w:cs="Times New Roman"/>
          <w:i/>
          <w:sz w:val="24"/>
          <w:szCs w:val="24"/>
        </w:rPr>
        <w:t>1...П5 — преобразователи физических сигналов в электрические</w:t>
      </w:r>
      <w:r w:rsidRPr="001049AB">
        <w:rPr>
          <w:rFonts w:ascii="Times New Roman" w:hAnsi="Times New Roman" w:cs="Times New Roman"/>
          <w:i/>
          <w:sz w:val="24"/>
          <w:szCs w:val="24"/>
        </w:rPr>
        <w:t>, У</w:t>
      </w:r>
      <w:r>
        <w:rPr>
          <w:rFonts w:ascii="Times New Roman" w:hAnsi="Times New Roman" w:cs="Times New Roman"/>
          <w:i/>
          <w:sz w:val="24"/>
          <w:szCs w:val="24"/>
        </w:rPr>
        <w:t>1...У5 — усилители электрических сигналов с центровкой ноля</w:t>
      </w:r>
      <w:r w:rsidRPr="001049AB">
        <w:rPr>
          <w:rFonts w:ascii="Times New Roman" w:hAnsi="Times New Roman" w:cs="Times New Roman"/>
          <w:i/>
          <w:sz w:val="24"/>
          <w:szCs w:val="24"/>
        </w:rPr>
        <w:t>, Ф</w:t>
      </w:r>
      <w:r>
        <w:rPr>
          <w:rFonts w:ascii="Times New Roman" w:hAnsi="Times New Roman" w:cs="Times New Roman"/>
          <w:i/>
          <w:sz w:val="24"/>
          <w:szCs w:val="24"/>
        </w:rPr>
        <w:t>1...Ф5</w:t>
      </w:r>
      <w:r w:rsidRPr="001049AB">
        <w:rPr>
          <w:rFonts w:ascii="Times New Roman" w:hAnsi="Times New Roman" w:cs="Times New Roman"/>
          <w:i/>
          <w:sz w:val="24"/>
          <w:szCs w:val="24"/>
        </w:rPr>
        <w:t xml:space="preserve"> — </w:t>
      </w:r>
      <w:r>
        <w:rPr>
          <w:rFonts w:ascii="Times New Roman" w:hAnsi="Times New Roman" w:cs="Times New Roman"/>
          <w:i/>
          <w:sz w:val="24"/>
          <w:szCs w:val="24"/>
        </w:rPr>
        <w:t xml:space="preserve">полосовые </w:t>
      </w:r>
      <w:r w:rsidRPr="001049AB">
        <w:rPr>
          <w:rFonts w:ascii="Times New Roman" w:hAnsi="Times New Roman" w:cs="Times New Roman"/>
          <w:i/>
          <w:sz w:val="24"/>
          <w:szCs w:val="24"/>
        </w:rPr>
        <w:t>фильтр</w:t>
      </w:r>
      <w:r>
        <w:rPr>
          <w:rFonts w:ascii="Times New Roman" w:hAnsi="Times New Roman" w:cs="Times New Roman"/>
          <w:i/>
          <w:sz w:val="24"/>
          <w:szCs w:val="24"/>
        </w:rPr>
        <w:t>ы</w:t>
      </w:r>
      <w:r w:rsidRPr="001049AB">
        <w:rPr>
          <w:rFonts w:ascii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</w:rPr>
        <w:t>«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sensitivity</w:t>
      </w:r>
      <w:r>
        <w:rPr>
          <w:rFonts w:ascii="Times New Roman" w:hAnsi="Times New Roman" w:cs="Times New Roman"/>
          <w:i/>
          <w:sz w:val="24"/>
          <w:szCs w:val="24"/>
        </w:rPr>
        <w:t>» — регулировка ч</w:t>
      </w:r>
      <w:r w:rsidRPr="001049AB">
        <w:rPr>
          <w:rFonts w:ascii="Times New Roman" w:hAnsi="Times New Roman" w:cs="Times New Roman"/>
          <w:i/>
          <w:sz w:val="24"/>
          <w:szCs w:val="24"/>
        </w:rPr>
        <w:t>увствительност</w:t>
      </w:r>
      <w:r>
        <w:rPr>
          <w:rFonts w:ascii="Times New Roman" w:hAnsi="Times New Roman" w:cs="Times New Roman"/>
          <w:i/>
          <w:sz w:val="24"/>
          <w:szCs w:val="24"/>
        </w:rPr>
        <w:t>и каждого канала.</w:t>
      </w:r>
    </w:p>
    <w:p w:rsidR="00CE7A72" w:rsidRPr="001049AB" w:rsidRDefault="00CE7A72" w:rsidP="00CE7A72">
      <w:pPr>
        <w:spacing w:before="120"/>
        <w:rPr>
          <w:b/>
        </w:rPr>
      </w:pPr>
      <w:r w:rsidRPr="001049AB">
        <w:rPr>
          <w:b/>
        </w:rPr>
        <w:t>Описание работы чернилопишущего полиграфа</w:t>
      </w:r>
    </w:p>
    <w:p w:rsidR="00CE7A72" w:rsidRPr="001049AB" w:rsidRDefault="00CE7A72" w:rsidP="00CE7A72">
      <w:pPr>
        <w:ind w:left="426" w:firstLine="425"/>
        <w:jc w:val="both"/>
      </w:pPr>
      <w:r w:rsidRPr="001049AB">
        <w:t xml:space="preserve">Электрический сигнал с датчика </w:t>
      </w:r>
      <w:proofErr w:type="spellStart"/>
      <w:r w:rsidRPr="001049AB">
        <w:t>фотоплетизмограммы</w:t>
      </w:r>
      <w:proofErr w:type="spellEnd"/>
      <w:r w:rsidRPr="001049AB">
        <w:t xml:space="preserve"> </w:t>
      </w:r>
      <w:r>
        <w:t xml:space="preserve">(ФПГ) </w:t>
      </w:r>
      <w:r w:rsidRPr="001049AB">
        <w:t>через разъем «</w:t>
      </w:r>
      <w:r w:rsidRPr="001049AB">
        <w:rPr>
          <w:lang w:val="en-US"/>
        </w:rPr>
        <w:t>I</w:t>
      </w:r>
      <w:r w:rsidRPr="001049AB">
        <w:rPr>
          <w:lang w:val="en-US"/>
        </w:rPr>
        <w:t>N</w:t>
      </w:r>
      <w:r w:rsidRPr="001049AB">
        <w:rPr>
          <w:lang w:val="en-US"/>
        </w:rPr>
        <w:t>PUT</w:t>
      </w:r>
      <w:r w:rsidRPr="001049AB">
        <w:t xml:space="preserve">» поступает в блок обработки и преобразования сигналов на преобразователь </w:t>
      </w:r>
      <w:r w:rsidRPr="001049AB">
        <w:rPr>
          <w:b/>
        </w:rPr>
        <w:t>П</w:t>
      </w:r>
      <w:r w:rsidRPr="001049AB">
        <w:rPr>
          <w:b/>
          <w:vertAlign w:val="subscript"/>
        </w:rPr>
        <w:t>5</w:t>
      </w:r>
      <w:r w:rsidRPr="001049AB">
        <w:t>.</w:t>
      </w:r>
      <w:r>
        <w:t xml:space="preserve"> </w:t>
      </w:r>
      <w:r w:rsidRPr="001049AB">
        <w:t>В преобразователе сигнал трансформируется в электрический</w:t>
      </w:r>
      <w:r>
        <w:t>,</w:t>
      </w:r>
      <w:r w:rsidRPr="001049AB">
        <w:t xml:space="preserve"> удобный для дальне</w:t>
      </w:r>
      <w:r w:rsidRPr="001049AB">
        <w:t>й</w:t>
      </w:r>
      <w:r>
        <w:t>шей</w:t>
      </w:r>
      <w:r w:rsidRPr="001049AB">
        <w:t xml:space="preserve"> его обработки и подается на усилитель </w:t>
      </w:r>
      <w:r w:rsidRPr="001049AB">
        <w:rPr>
          <w:b/>
        </w:rPr>
        <w:t>У</w:t>
      </w:r>
      <w:r w:rsidRPr="001049AB">
        <w:rPr>
          <w:b/>
          <w:vertAlign w:val="subscript"/>
        </w:rPr>
        <w:t>5</w:t>
      </w:r>
      <w:r>
        <w:t>,</w:t>
      </w:r>
      <w:r w:rsidRPr="001049AB">
        <w:t xml:space="preserve"> </w:t>
      </w:r>
      <w:r>
        <w:t>в</w:t>
      </w:r>
      <w:r w:rsidRPr="001049AB">
        <w:t xml:space="preserve"> </w:t>
      </w:r>
      <w:r>
        <w:t>котором</w:t>
      </w:r>
      <w:r w:rsidRPr="001049AB">
        <w:t xml:space="preserve"> имеется регулировка «</w:t>
      </w:r>
      <w:r w:rsidRPr="001049AB">
        <w:rPr>
          <w:lang w:val="en-US"/>
        </w:rPr>
        <w:t>CENTERING</w:t>
      </w:r>
      <w:r w:rsidRPr="001049AB">
        <w:t>» для уп</w:t>
      </w:r>
      <w:r>
        <w:t xml:space="preserve">равления положением </w:t>
      </w:r>
      <w:r w:rsidRPr="001049AB">
        <w:t>линии сигнала</w:t>
      </w:r>
      <w:r>
        <w:t xml:space="preserve"> на диаграммной ленте</w:t>
      </w:r>
      <w:r w:rsidRPr="001049AB">
        <w:t xml:space="preserve">. С усилителя сигнал подается на выходной фильтр </w:t>
      </w:r>
      <w:r w:rsidRPr="001049AB">
        <w:rPr>
          <w:b/>
        </w:rPr>
        <w:t>Ф</w:t>
      </w:r>
      <w:r w:rsidRPr="001049AB">
        <w:rPr>
          <w:b/>
          <w:vertAlign w:val="subscript"/>
        </w:rPr>
        <w:t>5</w:t>
      </w:r>
      <w:r w:rsidRPr="001049AB">
        <w:t>.</w:t>
      </w:r>
      <w:r>
        <w:t xml:space="preserve"> </w:t>
      </w:r>
      <w:r w:rsidRPr="001049AB">
        <w:t xml:space="preserve">На выходе фильтра </w:t>
      </w:r>
      <w:r>
        <w:t>установлен</w:t>
      </w:r>
      <w:r w:rsidRPr="001049AB">
        <w:t xml:space="preserve"> </w:t>
      </w:r>
      <w:r>
        <w:t>регулятор</w:t>
      </w:r>
      <w:r w:rsidRPr="001049AB">
        <w:t>, с помощью которого выставляется необходимый уровень усиле</w:t>
      </w:r>
      <w:r>
        <w:t>ния</w:t>
      </w:r>
      <w:r w:rsidRPr="001049AB">
        <w:t xml:space="preserve"> сигнала «</w:t>
      </w:r>
      <w:r w:rsidRPr="001049AB">
        <w:rPr>
          <w:lang w:val="en-US"/>
        </w:rPr>
        <w:t>SENSITIVITY</w:t>
      </w:r>
      <w:r w:rsidRPr="001049AB">
        <w:t>».</w:t>
      </w:r>
      <w:r>
        <w:t xml:space="preserve"> </w:t>
      </w:r>
      <w:r w:rsidRPr="001049AB">
        <w:t>Далее сигнал подается на электромагнитный механизм самописца, который обеспечивает движения пера</w:t>
      </w:r>
      <w:r>
        <w:t xml:space="preserve"> в соответствии с изменениями входного сигн</w:t>
      </w:r>
      <w:r>
        <w:t>а</w:t>
      </w:r>
      <w:r>
        <w:t>ла</w:t>
      </w:r>
      <w:r w:rsidRPr="001049AB">
        <w:t xml:space="preserve">. Из </w:t>
      </w:r>
      <w:r>
        <w:t>специального резервуара</w:t>
      </w:r>
      <w:r w:rsidRPr="001049AB">
        <w:t xml:space="preserve"> чернила по соединительной трубке капиллярным сп</w:t>
      </w:r>
      <w:r w:rsidRPr="001049AB">
        <w:t>о</w:t>
      </w:r>
      <w:r w:rsidRPr="001049AB">
        <w:t xml:space="preserve">собом </w:t>
      </w:r>
      <w:r>
        <w:t>подаются на движуще</w:t>
      </w:r>
      <w:r w:rsidRPr="001049AB">
        <w:t>еся пер</w:t>
      </w:r>
      <w:r>
        <w:t>о, которое отображает изменение сигнала в виде изменяющейся линии на равномерно движущейся бумажной диаграммной ленте</w:t>
      </w:r>
      <w:r w:rsidRPr="001049AB">
        <w:t>.</w:t>
      </w:r>
    </w:p>
    <w:p w:rsidR="00CE7A72" w:rsidRPr="001049AB" w:rsidRDefault="00CE7A72" w:rsidP="00CE7A72">
      <w:pPr>
        <w:ind w:left="426" w:firstLine="425"/>
        <w:jc w:val="both"/>
      </w:pPr>
      <w:r>
        <w:t>Аналогичным образом</w:t>
      </w:r>
      <w:r w:rsidRPr="001049AB">
        <w:t xml:space="preserve"> осуществляется </w:t>
      </w:r>
      <w:r>
        <w:t>регистрация</w:t>
      </w:r>
      <w:r w:rsidRPr="001049AB">
        <w:t>, преобразование и отобра</w:t>
      </w:r>
      <w:r>
        <w:t>ж</w:t>
      </w:r>
      <w:r>
        <w:t>е</w:t>
      </w:r>
      <w:r>
        <w:t xml:space="preserve">ние </w:t>
      </w:r>
      <w:r w:rsidRPr="001049AB">
        <w:t xml:space="preserve">сигнала </w:t>
      </w:r>
      <w:r>
        <w:t>п</w:t>
      </w:r>
      <w:r w:rsidRPr="001049AB">
        <w:t>о каналу КГР</w:t>
      </w:r>
      <w:r>
        <w:t>.</w:t>
      </w:r>
    </w:p>
    <w:p w:rsidR="00CE7A72" w:rsidRPr="001049AB" w:rsidRDefault="00CE7A72" w:rsidP="00CE7A72">
      <w:pPr>
        <w:ind w:left="426" w:firstLine="425"/>
        <w:jc w:val="both"/>
      </w:pPr>
      <w:r>
        <w:t>С</w:t>
      </w:r>
      <w:r w:rsidRPr="001049AB">
        <w:t xml:space="preserve">игналы с датчиков </w:t>
      </w:r>
      <w:r>
        <w:t xml:space="preserve">регистрации движений грудной клетки в процессе дыхания тестируемого лица </w:t>
      </w:r>
      <w:r w:rsidRPr="001049AB">
        <w:t xml:space="preserve">по </w:t>
      </w:r>
      <w:proofErr w:type="spellStart"/>
      <w:r w:rsidRPr="001049AB">
        <w:t>пневмотрубкам</w:t>
      </w:r>
      <w:proofErr w:type="spellEnd"/>
      <w:r w:rsidRPr="001049AB">
        <w:t xml:space="preserve"> через разъемы «</w:t>
      </w:r>
      <w:r w:rsidRPr="001049AB">
        <w:rPr>
          <w:lang w:val="en-US"/>
        </w:rPr>
        <w:t>PNEUMO</w:t>
      </w:r>
      <w:r w:rsidRPr="001049AB">
        <w:t xml:space="preserve"> 1</w:t>
      </w:r>
      <w:r>
        <w:t>»</w:t>
      </w:r>
      <w:r w:rsidRPr="001049AB">
        <w:t xml:space="preserve"> </w:t>
      </w:r>
      <w:r>
        <w:t>и «</w:t>
      </w:r>
      <w:r w:rsidRPr="001049AB">
        <w:rPr>
          <w:lang w:val="en-US"/>
        </w:rPr>
        <w:t>PNEUMO</w:t>
      </w:r>
      <w:r w:rsidRPr="001049AB">
        <w:t xml:space="preserve"> 2» и </w:t>
      </w:r>
      <w:r>
        <w:t>соответствующие патрубки (</w:t>
      </w:r>
      <w:proofErr w:type="spellStart"/>
      <w:r>
        <w:t>пневмоклапаны</w:t>
      </w:r>
      <w:proofErr w:type="spellEnd"/>
      <w:r w:rsidRPr="001049AB">
        <w:t xml:space="preserve"> «</w:t>
      </w:r>
      <w:r w:rsidRPr="001049AB">
        <w:rPr>
          <w:lang w:val="en-US"/>
        </w:rPr>
        <w:t>VENT</w:t>
      </w:r>
      <w:r w:rsidRPr="001049AB">
        <w:t>»</w:t>
      </w:r>
      <w:r>
        <w:t>)</w:t>
      </w:r>
      <w:r w:rsidRPr="001049AB">
        <w:t xml:space="preserve"> поступают на преобразователи </w:t>
      </w:r>
      <w:r w:rsidRPr="001049AB">
        <w:rPr>
          <w:b/>
        </w:rPr>
        <w:t>П</w:t>
      </w:r>
      <w:r w:rsidRPr="001049AB">
        <w:rPr>
          <w:b/>
          <w:vertAlign w:val="subscript"/>
        </w:rPr>
        <w:t>3</w:t>
      </w:r>
      <w:r w:rsidRPr="001049AB">
        <w:t xml:space="preserve"> и </w:t>
      </w:r>
      <w:r w:rsidRPr="001049AB">
        <w:rPr>
          <w:b/>
        </w:rPr>
        <w:t>П</w:t>
      </w:r>
      <w:r w:rsidRPr="001049AB">
        <w:rPr>
          <w:b/>
          <w:vertAlign w:val="subscript"/>
        </w:rPr>
        <w:t>4</w:t>
      </w:r>
      <w:r>
        <w:t>,</w:t>
      </w:r>
      <w:r w:rsidRPr="001049AB">
        <w:t xml:space="preserve"> </w:t>
      </w:r>
      <w:r>
        <w:t xml:space="preserve">где </w:t>
      </w:r>
      <w:r w:rsidRPr="001049AB">
        <w:t>трансформируются в электрические сигналы. Далее обработка, преобр</w:t>
      </w:r>
      <w:r w:rsidRPr="001049AB">
        <w:t>а</w:t>
      </w:r>
      <w:r w:rsidRPr="001049AB">
        <w:t>зование и вывод на бумажную ленту осуществляется аналогично обработке сигнала в канале ФПГ.</w:t>
      </w:r>
    </w:p>
    <w:p w:rsidR="00CE7A72" w:rsidRPr="001049AB" w:rsidRDefault="00CE7A72" w:rsidP="00CE7A72">
      <w:pPr>
        <w:ind w:left="426" w:firstLine="425"/>
        <w:jc w:val="both"/>
      </w:pPr>
      <w:r w:rsidRPr="001049AB">
        <w:t>Обработка и преобразование сигнал</w:t>
      </w:r>
      <w:r>
        <w:t>а в канале регистрации сердечно</w:t>
      </w:r>
      <w:r w:rsidRPr="001049AB">
        <w:t xml:space="preserve">сосудистой активности методом контроля </w:t>
      </w:r>
      <w:r>
        <w:t>кровенаполнения артериальных сосудов</w:t>
      </w:r>
      <w:r w:rsidRPr="001049AB">
        <w:t xml:space="preserve"> осуществляе</w:t>
      </w:r>
      <w:r w:rsidRPr="001049AB">
        <w:t>т</w:t>
      </w:r>
      <w:r w:rsidRPr="001049AB">
        <w:t>ся способом</w:t>
      </w:r>
      <w:r>
        <w:t>,</w:t>
      </w:r>
      <w:r w:rsidRPr="001049AB">
        <w:t xml:space="preserve"> аналогичным способу реализованному в канале дыхания. Исключение составляет </w:t>
      </w:r>
      <w:r>
        <w:t>наличие уз</w:t>
      </w:r>
      <w:r w:rsidRPr="001049AB">
        <w:t>л</w:t>
      </w:r>
      <w:r>
        <w:t>а</w:t>
      </w:r>
      <w:r w:rsidRPr="001049AB">
        <w:t xml:space="preserve"> подачи</w:t>
      </w:r>
      <w:r>
        <w:t xml:space="preserve"> в манжету</w:t>
      </w:r>
      <w:r w:rsidRPr="001049AB">
        <w:t xml:space="preserve"> </w:t>
      </w:r>
      <w:r>
        <w:t xml:space="preserve">воздуха с помощью </w:t>
      </w:r>
      <w:r w:rsidRPr="002D749D">
        <w:t>грушевидной помпы</w:t>
      </w:r>
      <w:r>
        <w:t xml:space="preserve"> и контроля его давления</w:t>
      </w:r>
      <w:r w:rsidRPr="001049AB">
        <w:t xml:space="preserve"> манометром, находящийся на входе блока перед преобразов</w:t>
      </w:r>
      <w:r w:rsidRPr="001049AB">
        <w:t>а</w:t>
      </w:r>
      <w:r w:rsidRPr="001049AB">
        <w:t xml:space="preserve">телем </w:t>
      </w:r>
      <w:r w:rsidRPr="001049AB">
        <w:rPr>
          <w:b/>
        </w:rPr>
        <w:t>П</w:t>
      </w:r>
      <w:r w:rsidRPr="001049AB">
        <w:rPr>
          <w:b/>
          <w:vertAlign w:val="subscript"/>
        </w:rPr>
        <w:t>2</w:t>
      </w:r>
      <w:r w:rsidRPr="001049AB">
        <w:t>.</w:t>
      </w:r>
      <w:r>
        <w:t xml:space="preserve"> В режиме регистрации давление в системе должно поддерживаться в диап</w:t>
      </w:r>
      <w:r>
        <w:t>а</w:t>
      </w:r>
      <w:r>
        <w:t xml:space="preserve">зоне 50-60 мм </w:t>
      </w:r>
      <w:proofErr w:type="spellStart"/>
      <w:r>
        <w:t>рт.ст</w:t>
      </w:r>
      <w:proofErr w:type="spellEnd"/>
      <w:r>
        <w:t>.</w:t>
      </w:r>
    </w:p>
    <w:p w:rsidR="00CE7A72" w:rsidRPr="001713A6" w:rsidRDefault="00CE7A72" w:rsidP="00CE7A72">
      <w:pPr>
        <w:widowControl w:val="0"/>
        <w:suppressAutoHyphens/>
        <w:ind w:left="709"/>
        <w:jc w:val="both"/>
      </w:pPr>
    </w:p>
    <w:p w:rsidR="00CE7A72" w:rsidRPr="00320621" w:rsidRDefault="00CE7A72" w:rsidP="00CE7A72">
      <w:pPr>
        <w:widowControl w:val="0"/>
        <w:numPr>
          <w:ilvl w:val="0"/>
          <w:numId w:val="2"/>
        </w:numPr>
        <w:suppressAutoHyphens/>
        <w:ind w:left="426" w:hanging="426"/>
        <w:jc w:val="both"/>
        <w:rPr>
          <w:b/>
          <w:u w:val="single"/>
        </w:rPr>
      </w:pPr>
      <w:r w:rsidRPr="00320621">
        <w:rPr>
          <w:b/>
          <w:u w:val="single"/>
        </w:rPr>
        <w:t>Знакомство с  составом и устройством чернилопишущего полиграфа:</w:t>
      </w:r>
    </w:p>
    <w:p w:rsidR="00CE7A72" w:rsidRDefault="00CE7A72" w:rsidP="00CE7A72">
      <w:pPr>
        <w:pStyle w:val="af"/>
        <w:spacing w:before="0" w:beforeAutospacing="0" w:after="120" w:afterAutospacing="0"/>
        <w:jc w:val="center"/>
        <w:rPr>
          <w:b/>
        </w:rPr>
      </w:pPr>
    </w:p>
    <w:p w:rsidR="00CE7A72" w:rsidRPr="002D749D" w:rsidRDefault="00CE7A72" w:rsidP="00CE7A72">
      <w:pPr>
        <w:pStyle w:val="af"/>
        <w:spacing w:before="0" w:beforeAutospacing="0" w:after="120" w:afterAutospacing="0"/>
        <w:rPr>
          <w:rFonts w:ascii="Times New Roman" w:hAnsi="Times New Roman" w:cs="Times New Roman"/>
          <w:b/>
          <w:sz w:val="24"/>
          <w:szCs w:val="24"/>
        </w:rPr>
      </w:pPr>
      <w:r w:rsidRPr="002D749D">
        <w:rPr>
          <w:rFonts w:ascii="Times New Roman" w:hAnsi="Times New Roman" w:cs="Times New Roman"/>
          <w:b/>
          <w:sz w:val="24"/>
          <w:szCs w:val="24"/>
        </w:rPr>
        <w:t>Состав чернилопишущего полиграфа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W w:w="93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293"/>
      </w:tblGrid>
      <w:tr w:rsidR="00CE7A72" w:rsidRPr="002D749D" w:rsidTr="00EF0BE1">
        <w:tc>
          <w:tcPr>
            <w:tcW w:w="510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</w:tcPr>
          <w:p w:rsidR="00CE7A72" w:rsidRPr="002D749D" w:rsidRDefault="00CE7A72" w:rsidP="00CE7A72">
            <w:pPr>
              <w:pStyle w:val="af"/>
              <w:numPr>
                <w:ilvl w:val="0"/>
                <w:numId w:val="6"/>
              </w:numPr>
              <w:spacing w:before="0" w:beforeAutospacing="0" w:after="0" w:afterAutospacing="0"/>
              <w:ind w:left="176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749D">
              <w:rPr>
                <w:rFonts w:ascii="Times New Roman" w:hAnsi="Times New Roman" w:cs="Times New Roman"/>
                <w:sz w:val="24"/>
                <w:szCs w:val="24"/>
              </w:rPr>
              <w:t xml:space="preserve">чемодан-кейс с многофункциональной крышкой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электронным содержанием, в состав которого входят</w:t>
            </w:r>
            <w:r w:rsidRPr="002D749D">
              <w:rPr>
                <w:rFonts w:ascii="Times New Roman" w:hAnsi="Times New Roman" w:cs="Times New Roman"/>
                <w:sz w:val="24"/>
                <w:szCs w:val="24"/>
              </w:rPr>
              <w:t xml:space="preserve"> блок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D749D">
              <w:rPr>
                <w:rFonts w:ascii="Times New Roman" w:hAnsi="Times New Roman" w:cs="Times New Roman"/>
                <w:sz w:val="24"/>
                <w:szCs w:val="24"/>
              </w:rPr>
              <w:t xml:space="preserve"> обработки и преобразования сигналов (4-5 каналов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 завис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мости от комплектации</w:t>
            </w:r>
            <w:r w:rsidRPr="002D749D">
              <w:rPr>
                <w:rFonts w:ascii="Times New Roman" w:hAnsi="Times New Roman" w:cs="Times New Roman"/>
                <w:sz w:val="24"/>
                <w:szCs w:val="24"/>
              </w:rPr>
              <w:t>) с самописцами, ле</w:t>
            </w:r>
            <w:r w:rsidRPr="002D749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D749D">
              <w:rPr>
                <w:rFonts w:ascii="Times New Roman" w:hAnsi="Times New Roman" w:cs="Times New Roman"/>
                <w:sz w:val="24"/>
                <w:szCs w:val="24"/>
              </w:rPr>
              <w:t>топротяжный механизм с заправленной сп</w:t>
            </w:r>
            <w:r w:rsidRPr="002D74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D749D">
              <w:rPr>
                <w:rFonts w:ascii="Times New Roman" w:hAnsi="Times New Roman" w:cs="Times New Roman"/>
                <w:sz w:val="24"/>
                <w:szCs w:val="24"/>
              </w:rPr>
              <w:t>циализированной бумажной лентой;</w:t>
            </w:r>
          </w:p>
        </w:tc>
        <w:tc>
          <w:tcPr>
            <w:tcW w:w="4293" w:type="dxa"/>
            <w:tcBorders>
              <w:top w:val="nil"/>
              <w:left w:val="single" w:sz="4" w:space="0" w:color="7F7F7F"/>
              <w:bottom w:val="single" w:sz="4" w:space="0" w:color="7F7F7F"/>
              <w:right w:val="nil"/>
            </w:tcBorders>
          </w:tcPr>
          <w:p w:rsidR="00CE7A72" w:rsidRPr="002D749D" w:rsidRDefault="00CE7A72" w:rsidP="00EF0BE1">
            <w:pPr>
              <w:pStyle w:val="af"/>
              <w:spacing w:before="0" w:beforeAutospacing="0" w:after="0" w:afterAutospacing="0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51906FC2" wp14:editId="2D1C4BAE">
                  <wp:extent cx="2337435" cy="1647190"/>
                  <wp:effectExtent l="19050" t="0" r="5715" b="0"/>
                  <wp:docPr id="2" name="Рисунок 2" descr="image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435" cy="1647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A72" w:rsidRPr="002D749D" w:rsidRDefault="00CE7A72" w:rsidP="00EF0BE1">
            <w:pPr>
              <w:pStyle w:val="af"/>
              <w:spacing w:before="0" w:beforeAutospacing="0" w:after="0" w:afterAutospacing="0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0192506F" wp14:editId="652471A3">
                  <wp:extent cx="2337435" cy="1483360"/>
                  <wp:effectExtent l="19050" t="0" r="5715" b="0"/>
                  <wp:docPr id="3" name="Рисунок 3" descr="image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435" cy="1483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A72" w:rsidRPr="002D749D" w:rsidTr="00EF0BE1">
        <w:tc>
          <w:tcPr>
            <w:tcW w:w="5103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</w:tcPr>
          <w:p w:rsidR="00CE7A72" w:rsidRPr="002D749D" w:rsidRDefault="00CE7A72" w:rsidP="00CE7A72">
            <w:pPr>
              <w:pStyle w:val="af"/>
              <w:numPr>
                <w:ilvl w:val="0"/>
                <w:numId w:val="6"/>
              </w:numPr>
              <w:spacing w:before="0" w:beforeAutospacing="0" w:after="0" w:afterAutospacing="0"/>
              <w:ind w:left="176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749D">
              <w:rPr>
                <w:rFonts w:ascii="Times New Roman" w:hAnsi="Times New Roman" w:cs="Times New Roman"/>
                <w:sz w:val="24"/>
                <w:szCs w:val="24"/>
              </w:rPr>
              <w:t>комплект датчиков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(уложены в крышке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лиграфа)</w:t>
            </w:r>
            <w:r w:rsidRPr="002D749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429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</w:tcPr>
          <w:p w:rsidR="00CE7A72" w:rsidRPr="002D749D" w:rsidRDefault="00CE7A72" w:rsidP="00EF0BE1">
            <w:pPr>
              <w:pStyle w:val="af"/>
              <w:spacing w:before="0" w:beforeAutospacing="0" w:after="0" w:afterAutospacing="0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2F7B1BA3" wp14:editId="20DFFA08">
                  <wp:extent cx="2519045" cy="1065530"/>
                  <wp:effectExtent l="19050" t="0" r="0" b="0"/>
                  <wp:docPr id="4" name="Рисунок 4" descr="image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045" cy="1065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A72" w:rsidRPr="002D749D" w:rsidTr="00EF0BE1">
        <w:tc>
          <w:tcPr>
            <w:tcW w:w="5103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</w:tcPr>
          <w:p w:rsidR="00CE7A72" w:rsidRPr="002D749D" w:rsidRDefault="00CE7A72" w:rsidP="00CE7A72">
            <w:pPr>
              <w:pStyle w:val="af"/>
              <w:numPr>
                <w:ilvl w:val="0"/>
                <w:numId w:val="6"/>
              </w:numPr>
              <w:spacing w:before="0" w:beforeAutospacing="0" w:after="0" w:afterAutospacing="0"/>
              <w:ind w:left="176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749D">
              <w:rPr>
                <w:rFonts w:ascii="Times New Roman" w:hAnsi="Times New Roman" w:cs="Times New Roman"/>
                <w:sz w:val="24"/>
                <w:szCs w:val="24"/>
              </w:rPr>
              <w:t>ремкомплект</w:t>
            </w:r>
            <w:proofErr w:type="spellEnd"/>
            <w:r w:rsidRPr="002D749D">
              <w:rPr>
                <w:rFonts w:ascii="Times New Roman" w:hAnsi="Times New Roman" w:cs="Times New Roman"/>
                <w:sz w:val="24"/>
                <w:szCs w:val="24"/>
              </w:rPr>
              <w:t xml:space="preserve"> с запасными элементами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жены в крышке полиграфа)</w:t>
            </w:r>
            <w:r w:rsidRPr="002D749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429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</w:tcPr>
          <w:p w:rsidR="00CE7A72" w:rsidRPr="002D749D" w:rsidRDefault="00CE7A72" w:rsidP="00EF0BE1">
            <w:pPr>
              <w:pStyle w:val="af"/>
              <w:spacing w:before="0" w:beforeAutospacing="0" w:after="0" w:afterAutospacing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09EB4E20" wp14:editId="2320E8F5">
                  <wp:extent cx="1798320" cy="1344295"/>
                  <wp:effectExtent l="19050" t="0" r="0" b="0"/>
                  <wp:docPr id="5" name="Рисунок 5" descr="image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344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A72" w:rsidRPr="002D749D" w:rsidTr="00EF0BE1">
        <w:tc>
          <w:tcPr>
            <w:tcW w:w="5103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</w:tcPr>
          <w:p w:rsidR="00CE7A72" w:rsidRPr="002D749D" w:rsidRDefault="00CE7A72" w:rsidP="00CE7A72">
            <w:pPr>
              <w:pStyle w:val="af"/>
              <w:numPr>
                <w:ilvl w:val="0"/>
                <w:numId w:val="6"/>
              </w:numPr>
              <w:spacing w:before="0" w:beforeAutospacing="0" w:after="0" w:afterAutospacing="0"/>
              <w:ind w:left="176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749D">
              <w:rPr>
                <w:rFonts w:ascii="Times New Roman" w:hAnsi="Times New Roman" w:cs="Times New Roman"/>
                <w:sz w:val="24"/>
                <w:szCs w:val="24"/>
              </w:rPr>
              <w:t>комплект дополнительных приспособлений для обслуживания и обеспечения работосп</w:t>
            </w:r>
            <w:r w:rsidRPr="002D74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D749D">
              <w:rPr>
                <w:rFonts w:ascii="Times New Roman" w:hAnsi="Times New Roman" w:cs="Times New Roman"/>
                <w:sz w:val="24"/>
                <w:szCs w:val="24"/>
              </w:rPr>
              <w:t>собности полиграфа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(уложены в крышке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лиграфа)</w:t>
            </w:r>
            <w:r w:rsidRPr="002D749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429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</w:tcPr>
          <w:p w:rsidR="00CE7A72" w:rsidRPr="002D749D" w:rsidRDefault="00CE7A72" w:rsidP="00EF0BE1">
            <w:pPr>
              <w:pStyle w:val="af"/>
              <w:spacing w:before="0" w:beforeAutospacing="0" w:after="0" w:afterAutospacing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009EAFB6" wp14:editId="62C79848">
                  <wp:extent cx="1798320" cy="1429385"/>
                  <wp:effectExtent l="19050" t="0" r="0" b="0"/>
                  <wp:docPr id="6" name="Рисунок 6" descr="image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429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A72" w:rsidRPr="002D749D" w:rsidTr="00EF0BE1">
        <w:tc>
          <w:tcPr>
            <w:tcW w:w="5103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</w:tcPr>
          <w:p w:rsidR="00CE7A72" w:rsidRPr="002D749D" w:rsidRDefault="00CE7A72" w:rsidP="00CE7A72">
            <w:pPr>
              <w:pStyle w:val="af"/>
              <w:numPr>
                <w:ilvl w:val="0"/>
                <w:numId w:val="6"/>
              </w:numPr>
              <w:spacing w:before="0" w:beforeAutospacing="0" w:after="0" w:afterAutospacing="0"/>
              <w:ind w:left="176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749D">
              <w:rPr>
                <w:rFonts w:ascii="Times New Roman" w:hAnsi="Times New Roman" w:cs="Times New Roman"/>
                <w:sz w:val="24"/>
                <w:szCs w:val="24"/>
              </w:rPr>
              <w:t>шнур питания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(уложен в крышке полиграфа)</w:t>
            </w:r>
            <w:r w:rsidRPr="002D749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429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</w:tcPr>
          <w:p w:rsidR="00CE7A72" w:rsidRPr="002D749D" w:rsidRDefault="00CE7A72" w:rsidP="00EF0BE1">
            <w:pPr>
              <w:pStyle w:val="af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en-US"/>
              </w:rPr>
              <w:drawing>
                <wp:inline distT="0" distB="0" distL="0" distR="0" wp14:anchorId="1FE7C5A1" wp14:editId="19957227">
                  <wp:extent cx="2337435" cy="1271905"/>
                  <wp:effectExtent l="19050" t="0" r="5715" b="0"/>
                  <wp:docPr id="7" name="Рисунок 7" descr="image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435" cy="1271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A72" w:rsidRPr="002D749D" w:rsidTr="00EF0BE1">
        <w:tc>
          <w:tcPr>
            <w:tcW w:w="5103" w:type="dxa"/>
            <w:tcBorders>
              <w:top w:val="single" w:sz="4" w:space="0" w:color="7F7F7F"/>
              <w:left w:val="nil"/>
              <w:bottom w:val="nil"/>
              <w:right w:val="single" w:sz="4" w:space="0" w:color="7F7F7F"/>
            </w:tcBorders>
          </w:tcPr>
          <w:p w:rsidR="00CE7A72" w:rsidRPr="002D749D" w:rsidRDefault="00CE7A72" w:rsidP="00CE7A72">
            <w:pPr>
              <w:pStyle w:val="af"/>
              <w:numPr>
                <w:ilvl w:val="0"/>
                <w:numId w:val="6"/>
              </w:numPr>
              <w:spacing w:before="0" w:beforeAutospacing="0" w:after="0" w:afterAutospacing="0"/>
              <w:ind w:left="176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749D">
              <w:rPr>
                <w:rFonts w:ascii="Times New Roman" w:hAnsi="Times New Roman" w:cs="Times New Roman"/>
                <w:sz w:val="24"/>
                <w:szCs w:val="24"/>
              </w:rPr>
              <w:t>кабель заземления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(уложен в крышке пол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графа)</w:t>
            </w:r>
            <w:r w:rsidRPr="002D74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93" w:type="dxa"/>
            <w:tcBorders>
              <w:top w:val="single" w:sz="4" w:space="0" w:color="7F7F7F"/>
              <w:left w:val="single" w:sz="4" w:space="0" w:color="7F7F7F"/>
              <w:bottom w:val="nil"/>
              <w:right w:val="nil"/>
            </w:tcBorders>
          </w:tcPr>
          <w:p w:rsidR="00CE7A72" w:rsidRPr="002D749D" w:rsidRDefault="00CE7A72" w:rsidP="00EF0BE1">
            <w:pPr>
              <w:pStyle w:val="af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en-US"/>
              </w:rPr>
              <w:drawing>
                <wp:inline distT="0" distB="0" distL="0" distR="0" wp14:anchorId="6FDF2E4A" wp14:editId="5FFFD134">
                  <wp:extent cx="2337435" cy="339090"/>
                  <wp:effectExtent l="19050" t="0" r="5715" b="0"/>
                  <wp:docPr id="1" name="Рисунок 8" descr="image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435" cy="33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7A72" w:rsidRPr="002D749D" w:rsidRDefault="00CE7A72" w:rsidP="00CE7A72">
      <w:pPr>
        <w:pStyle w:val="af"/>
        <w:spacing w:before="120" w:beforeAutospacing="0" w:after="0" w:afterAutospacing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D749D">
        <w:rPr>
          <w:rFonts w:ascii="Times New Roman" w:hAnsi="Times New Roman" w:cs="Times New Roman"/>
          <w:sz w:val="24"/>
          <w:szCs w:val="24"/>
        </w:rPr>
        <w:t>Блок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2D749D">
        <w:rPr>
          <w:rFonts w:ascii="Times New Roman" w:hAnsi="Times New Roman" w:cs="Times New Roman"/>
          <w:sz w:val="24"/>
          <w:szCs w:val="24"/>
        </w:rPr>
        <w:t xml:space="preserve"> обработк</w:t>
      </w:r>
      <w:r>
        <w:rPr>
          <w:rFonts w:ascii="Times New Roman" w:hAnsi="Times New Roman" w:cs="Times New Roman"/>
          <w:sz w:val="24"/>
          <w:szCs w:val="24"/>
        </w:rPr>
        <w:t>и и преобразования сигналов имею</w:t>
      </w:r>
      <w:r w:rsidRPr="002D749D">
        <w:rPr>
          <w:rFonts w:ascii="Times New Roman" w:hAnsi="Times New Roman" w:cs="Times New Roman"/>
          <w:sz w:val="24"/>
          <w:szCs w:val="24"/>
        </w:rPr>
        <w:t>т как общие структурные элементы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D749D">
        <w:rPr>
          <w:rFonts w:ascii="Times New Roman" w:hAnsi="Times New Roman" w:cs="Times New Roman"/>
          <w:sz w:val="24"/>
          <w:szCs w:val="24"/>
        </w:rPr>
        <w:t xml:space="preserve"> аналогичные для каждого канала, так и с</w:t>
      </w:r>
      <w:r>
        <w:rPr>
          <w:rFonts w:ascii="Times New Roman" w:hAnsi="Times New Roman" w:cs="Times New Roman"/>
          <w:sz w:val="24"/>
          <w:szCs w:val="24"/>
        </w:rPr>
        <w:t>пециализированные устройства для обработки</w:t>
      </w:r>
      <w:r w:rsidRPr="002D749D">
        <w:rPr>
          <w:rFonts w:ascii="Times New Roman" w:hAnsi="Times New Roman" w:cs="Times New Roman"/>
          <w:sz w:val="24"/>
          <w:szCs w:val="24"/>
        </w:rPr>
        <w:t xml:space="preserve"> сигнала конкретного психофизиологического показателя.</w:t>
      </w:r>
    </w:p>
    <w:p w:rsidR="00CE7A72" w:rsidRPr="002D749D" w:rsidRDefault="00CE7A72" w:rsidP="00CE7A72">
      <w:pPr>
        <w:pStyle w:val="af"/>
        <w:spacing w:before="120" w:beforeAutospacing="0" w:after="120" w:afterAutospacing="0"/>
        <w:rPr>
          <w:rFonts w:ascii="Times New Roman" w:hAnsi="Times New Roman" w:cs="Times New Roman"/>
          <w:b/>
          <w:sz w:val="24"/>
          <w:szCs w:val="24"/>
        </w:rPr>
      </w:pPr>
      <w:r w:rsidRPr="002D749D">
        <w:rPr>
          <w:rFonts w:ascii="Times New Roman" w:hAnsi="Times New Roman" w:cs="Times New Roman"/>
          <w:b/>
          <w:sz w:val="24"/>
          <w:szCs w:val="24"/>
        </w:rPr>
        <w:t>Общие элементы управления и контроля</w:t>
      </w:r>
    </w:p>
    <w:tbl>
      <w:tblPr>
        <w:tblW w:w="9356" w:type="dxa"/>
        <w:tblInd w:w="-34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7655"/>
        <w:gridCol w:w="1701"/>
      </w:tblGrid>
      <w:tr w:rsidR="00CE7A72" w:rsidRPr="002D749D" w:rsidTr="00EF0BE1">
        <w:tc>
          <w:tcPr>
            <w:tcW w:w="7655" w:type="dxa"/>
            <w:tcBorders>
              <w:top w:val="nil"/>
              <w:left w:val="nil"/>
            </w:tcBorders>
          </w:tcPr>
          <w:p w:rsidR="00CE7A72" w:rsidRPr="002D749D" w:rsidRDefault="00CE7A72" w:rsidP="00CE7A72">
            <w:pPr>
              <w:pStyle w:val="af"/>
              <w:numPr>
                <w:ilvl w:val="0"/>
                <w:numId w:val="7"/>
              </w:numPr>
              <w:spacing w:before="0" w:beforeAutospacing="0" w:after="0" w:afterAutospacing="0"/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749D">
              <w:rPr>
                <w:rFonts w:ascii="Times New Roman" w:hAnsi="Times New Roman" w:cs="Times New Roman"/>
                <w:sz w:val="24"/>
                <w:szCs w:val="24"/>
              </w:rPr>
              <w:t>разъем для подключения сетевого кабеля;</w:t>
            </w:r>
          </w:p>
          <w:p w:rsidR="00CE7A72" w:rsidRPr="002D749D" w:rsidRDefault="00CE7A72" w:rsidP="00EF0BE1">
            <w:pPr>
              <w:pStyle w:val="a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right w:val="nil"/>
            </w:tcBorders>
            <w:vAlign w:val="center"/>
          </w:tcPr>
          <w:p w:rsidR="00CE7A72" w:rsidRPr="002D749D" w:rsidRDefault="00CE7A72" w:rsidP="00EF0BE1">
            <w:pPr>
              <w:pStyle w:val="af"/>
              <w:spacing w:before="40" w:beforeAutospacing="0" w:after="4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en-US"/>
              </w:rPr>
              <w:drawing>
                <wp:inline distT="0" distB="0" distL="0" distR="0" wp14:anchorId="5EFF2007" wp14:editId="7C7C8DDF">
                  <wp:extent cx="1077595" cy="1077595"/>
                  <wp:effectExtent l="19050" t="0" r="8255" b="0"/>
                  <wp:docPr id="9" name="Рисунок 9" descr="image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595" cy="1077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A72" w:rsidRPr="002D749D" w:rsidTr="00EF0BE1">
        <w:tc>
          <w:tcPr>
            <w:tcW w:w="7655" w:type="dxa"/>
            <w:tcBorders>
              <w:left w:val="nil"/>
            </w:tcBorders>
          </w:tcPr>
          <w:p w:rsidR="00CE7A72" w:rsidRPr="002D749D" w:rsidRDefault="00CE7A72" w:rsidP="00CE7A72">
            <w:pPr>
              <w:pStyle w:val="af"/>
              <w:numPr>
                <w:ilvl w:val="0"/>
                <w:numId w:val="7"/>
              </w:numPr>
              <w:spacing w:before="0" w:beforeAutospacing="0" w:after="0" w:afterAutospacing="0"/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749D">
              <w:rPr>
                <w:rFonts w:ascii="Times New Roman" w:hAnsi="Times New Roman" w:cs="Times New Roman"/>
                <w:sz w:val="24"/>
                <w:szCs w:val="24"/>
              </w:rPr>
              <w:t>кнопка включения питания «</w:t>
            </w:r>
            <w:r w:rsidRPr="002D74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POWER</w:t>
            </w:r>
            <w:r w:rsidRPr="002D749D">
              <w:rPr>
                <w:rFonts w:ascii="Times New Roman" w:hAnsi="Times New Roman" w:cs="Times New Roman"/>
                <w:sz w:val="24"/>
                <w:szCs w:val="24"/>
              </w:rPr>
              <w:t>» с надписям «</w:t>
            </w:r>
            <w:r w:rsidRPr="002D74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</w:t>
            </w:r>
            <w:r w:rsidRPr="002D749D">
              <w:rPr>
                <w:rFonts w:ascii="Times New Roman" w:hAnsi="Times New Roman" w:cs="Times New Roman"/>
                <w:sz w:val="24"/>
                <w:szCs w:val="24"/>
              </w:rPr>
              <w:t>» и «</w:t>
            </w:r>
            <w:r w:rsidRPr="002D74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</w:t>
            </w:r>
            <w:r w:rsidRPr="002D749D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:rsidR="00CE7A72" w:rsidRPr="002D749D" w:rsidRDefault="00CE7A72" w:rsidP="00EF0BE1">
            <w:pPr>
              <w:pStyle w:val="af"/>
              <w:spacing w:before="40" w:beforeAutospacing="0" w:after="4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en-US"/>
              </w:rPr>
              <w:drawing>
                <wp:inline distT="0" distB="0" distL="0" distR="0" wp14:anchorId="7CB06762" wp14:editId="167B18C9">
                  <wp:extent cx="1077595" cy="1077595"/>
                  <wp:effectExtent l="19050" t="0" r="8255" b="0"/>
                  <wp:docPr id="10" name="Рисунок 10" descr="image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595" cy="1077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A72" w:rsidRPr="002D749D" w:rsidTr="00EF0BE1">
        <w:tc>
          <w:tcPr>
            <w:tcW w:w="7655" w:type="dxa"/>
            <w:tcBorders>
              <w:left w:val="nil"/>
              <w:bottom w:val="nil"/>
            </w:tcBorders>
          </w:tcPr>
          <w:p w:rsidR="00CE7A72" w:rsidRPr="002D749D" w:rsidRDefault="00CE7A72" w:rsidP="00CE7A72">
            <w:pPr>
              <w:pStyle w:val="af"/>
              <w:numPr>
                <w:ilvl w:val="0"/>
                <w:numId w:val="7"/>
              </w:numPr>
              <w:spacing w:before="0" w:beforeAutospacing="0" w:after="0" w:afterAutospacing="0"/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749D">
              <w:rPr>
                <w:rFonts w:ascii="Times New Roman" w:hAnsi="Times New Roman" w:cs="Times New Roman"/>
                <w:sz w:val="24"/>
                <w:szCs w:val="24"/>
              </w:rPr>
              <w:t>панель индикации работоспособности «</w:t>
            </w:r>
            <w:r w:rsidRPr="002D74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POWER</w:t>
            </w:r>
            <w:r w:rsidRPr="002D74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74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ANALYZER</w:t>
            </w:r>
            <w:r w:rsidRPr="002D749D">
              <w:rPr>
                <w:rFonts w:ascii="Times New Roman" w:hAnsi="Times New Roman" w:cs="Times New Roman"/>
                <w:sz w:val="24"/>
                <w:szCs w:val="24"/>
              </w:rPr>
              <w:t>» с и</w:t>
            </w:r>
            <w:r w:rsidRPr="002D749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D749D">
              <w:rPr>
                <w:rFonts w:ascii="Times New Roman" w:hAnsi="Times New Roman" w:cs="Times New Roman"/>
                <w:sz w:val="24"/>
                <w:szCs w:val="24"/>
              </w:rPr>
              <w:t>дикаторами «</w:t>
            </w:r>
            <w:r w:rsidRPr="002D74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</w:t>
            </w:r>
            <w:r w:rsidRPr="002D749D">
              <w:rPr>
                <w:rFonts w:ascii="Times New Roman" w:hAnsi="Times New Roman" w:cs="Times New Roman"/>
                <w:sz w:val="24"/>
                <w:szCs w:val="24"/>
              </w:rPr>
              <w:t>» и «</w:t>
            </w:r>
            <w:r w:rsidRPr="002D74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</w:t>
            </w:r>
            <w:r w:rsidRPr="002D749D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701" w:type="dxa"/>
            <w:tcBorders>
              <w:bottom w:val="nil"/>
              <w:right w:val="nil"/>
            </w:tcBorders>
            <w:vAlign w:val="center"/>
          </w:tcPr>
          <w:p w:rsidR="00CE7A72" w:rsidRPr="002D749D" w:rsidRDefault="00CE7A72" w:rsidP="00EF0BE1">
            <w:pPr>
              <w:pStyle w:val="af"/>
              <w:spacing w:before="40" w:beforeAutospacing="0" w:after="4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en-US"/>
              </w:rPr>
              <w:drawing>
                <wp:inline distT="0" distB="0" distL="0" distR="0" wp14:anchorId="60675BEA" wp14:editId="783DFF3D">
                  <wp:extent cx="1077595" cy="1077595"/>
                  <wp:effectExtent l="19050" t="0" r="8255" b="0"/>
                  <wp:docPr id="11" name="Рисунок 11" descr="image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595" cy="1077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7A72" w:rsidRPr="001313B0" w:rsidRDefault="00CE7A72" w:rsidP="00CE7A72">
      <w:pPr>
        <w:pStyle w:val="af"/>
        <w:spacing w:before="12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1313B0">
        <w:rPr>
          <w:rFonts w:ascii="Times New Roman" w:hAnsi="Times New Roman" w:cs="Times New Roman"/>
          <w:sz w:val="24"/>
          <w:szCs w:val="24"/>
        </w:rPr>
        <w:t>Дл</w:t>
      </w:r>
      <w:r>
        <w:rPr>
          <w:rFonts w:ascii="Times New Roman" w:hAnsi="Times New Roman" w:cs="Times New Roman"/>
          <w:sz w:val="24"/>
          <w:szCs w:val="24"/>
        </w:rPr>
        <w:t>я регистрации динамики сердечно</w:t>
      </w:r>
      <w:r w:rsidRPr="001313B0">
        <w:rPr>
          <w:rFonts w:ascii="Times New Roman" w:hAnsi="Times New Roman" w:cs="Times New Roman"/>
          <w:sz w:val="24"/>
          <w:szCs w:val="24"/>
        </w:rPr>
        <w:t>сосудистой активности методом контроля кровен</w:t>
      </w:r>
      <w:r w:rsidRPr="001313B0">
        <w:rPr>
          <w:rFonts w:ascii="Times New Roman" w:hAnsi="Times New Roman" w:cs="Times New Roman"/>
          <w:sz w:val="24"/>
          <w:szCs w:val="24"/>
        </w:rPr>
        <w:t>а</w:t>
      </w:r>
      <w:r w:rsidRPr="001313B0">
        <w:rPr>
          <w:rFonts w:ascii="Times New Roman" w:hAnsi="Times New Roman" w:cs="Times New Roman"/>
          <w:sz w:val="24"/>
          <w:szCs w:val="24"/>
        </w:rPr>
        <w:t>полнения артериальных сосудов в блоке предусмотрены:</w:t>
      </w:r>
    </w:p>
    <w:tbl>
      <w:tblPr>
        <w:tblW w:w="9498" w:type="dxa"/>
        <w:tblInd w:w="-34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7542"/>
        <w:gridCol w:w="1956"/>
      </w:tblGrid>
      <w:tr w:rsidR="00CE7A72" w:rsidRPr="002D749D" w:rsidTr="00EF0BE1">
        <w:tc>
          <w:tcPr>
            <w:tcW w:w="7797" w:type="dxa"/>
            <w:tcBorders>
              <w:top w:val="nil"/>
              <w:left w:val="nil"/>
            </w:tcBorders>
          </w:tcPr>
          <w:p w:rsidR="00CE7A72" w:rsidRPr="002D749D" w:rsidRDefault="00CE7A72" w:rsidP="00CE7A72">
            <w:pPr>
              <w:pStyle w:val="af"/>
              <w:numPr>
                <w:ilvl w:val="0"/>
                <w:numId w:val="7"/>
              </w:numPr>
              <w:spacing w:before="0" w:beforeAutospacing="0" w:after="0" w:afterAutospacing="0"/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749D">
              <w:rPr>
                <w:rFonts w:ascii="Times New Roman" w:hAnsi="Times New Roman" w:cs="Times New Roman"/>
                <w:sz w:val="24"/>
                <w:szCs w:val="24"/>
              </w:rPr>
              <w:t xml:space="preserve">универсальные </w:t>
            </w:r>
            <w:proofErr w:type="spellStart"/>
            <w:r w:rsidRPr="002D749D">
              <w:rPr>
                <w:rFonts w:ascii="Times New Roman" w:hAnsi="Times New Roman" w:cs="Times New Roman"/>
                <w:sz w:val="24"/>
                <w:szCs w:val="24"/>
              </w:rPr>
              <w:t>пневморазъемы</w:t>
            </w:r>
            <w:proofErr w:type="spellEnd"/>
            <w:r w:rsidRPr="002D749D">
              <w:rPr>
                <w:rFonts w:ascii="Times New Roman" w:hAnsi="Times New Roman" w:cs="Times New Roman"/>
                <w:sz w:val="24"/>
                <w:szCs w:val="24"/>
              </w:rPr>
              <w:t xml:space="preserve"> для подсоединения манжеты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749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CUFF</w:t>
            </w:r>
            <w:r w:rsidRPr="002D749D">
              <w:rPr>
                <w:rFonts w:ascii="Times New Roman" w:hAnsi="Times New Roman" w:cs="Times New Roman"/>
                <w:sz w:val="24"/>
                <w:szCs w:val="24"/>
              </w:rPr>
              <w:t>»  и грушевидной помпы</w:t>
            </w:r>
            <w:r w:rsidRPr="002B45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749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PUMP</w:t>
            </w:r>
            <w:r w:rsidRPr="002D749D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</w:tc>
        <w:tc>
          <w:tcPr>
            <w:tcW w:w="1701" w:type="dxa"/>
            <w:tcBorders>
              <w:top w:val="nil"/>
              <w:right w:val="nil"/>
            </w:tcBorders>
            <w:vAlign w:val="center"/>
          </w:tcPr>
          <w:p w:rsidR="00CE7A72" w:rsidRPr="002D749D" w:rsidRDefault="00CE7A72" w:rsidP="00EF0BE1">
            <w:pPr>
              <w:pStyle w:val="af"/>
              <w:spacing w:before="40" w:beforeAutospacing="0" w:after="4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en-US"/>
              </w:rPr>
              <w:drawing>
                <wp:inline distT="0" distB="0" distL="0" distR="0" wp14:anchorId="6E577A75" wp14:editId="2D01C893">
                  <wp:extent cx="1077595" cy="1077595"/>
                  <wp:effectExtent l="19050" t="0" r="8255" b="0"/>
                  <wp:docPr id="12" name="Рисунок 12" descr="image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595" cy="1077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A72" w:rsidRPr="002D749D" w:rsidTr="00EF0BE1">
        <w:tc>
          <w:tcPr>
            <w:tcW w:w="7797" w:type="dxa"/>
            <w:tcBorders>
              <w:left w:val="nil"/>
              <w:bottom w:val="nil"/>
            </w:tcBorders>
          </w:tcPr>
          <w:p w:rsidR="00CE7A72" w:rsidRPr="002D749D" w:rsidRDefault="00CE7A72" w:rsidP="00CE7A72">
            <w:pPr>
              <w:pStyle w:val="af"/>
              <w:numPr>
                <w:ilvl w:val="0"/>
                <w:numId w:val="7"/>
              </w:numPr>
              <w:spacing w:before="0" w:beforeAutospacing="0" w:after="0" w:afterAutospacing="0"/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749D">
              <w:rPr>
                <w:rFonts w:ascii="Times New Roman" w:hAnsi="Times New Roman" w:cs="Times New Roman"/>
                <w:sz w:val="24"/>
                <w:szCs w:val="24"/>
              </w:rPr>
              <w:t xml:space="preserve">узел контроля </w:t>
            </w:r>
            <w:r w:rsidRPr="0058237A">
              <w:rPr>
                <w:rFonts w:ascii="Times New Roman" w:hAnsi="Times New Roman" w:cs="Times New Roman"/>
                <w:sz w:val="24"/>
                <w:szCs w:val="24"/>
              </w:rPr>
              <w:t>давления воздуха в манжете</w:t>
            </w:r>
            <w:r w:rsidRPr="002D749D">
              <w:rPr>
                <w:rFonts w:ascii="Times New Roman" w:hAnsi="Times New Roman" w:cs="Times New Roman"/>
                <w:sz w:val="24"/>
                <w:szCs w:val="24"/>
              </w:rPr>
              <w:t xml:space="preserve"> с манометром.</w:t>
            </w:r>
          </w:p>
        </w:tc>
        <w:tc>
          <w:tcPr>
            <w:tcW w:w="1701" w:type="dxa"/>
            <w:tcBorders>
              <w:bottom w:val="nil"/>
              <w:right w:val="nil"/>
            </w:tcBorders>
            <w:vAlign w:val="center"/>
          </w:tcPr>
          <w:p w:rsidR="00CE7A72" w:rsidRPr="002D749D" w:rsidRDefault="00CE7A72" w:rsidP="00EF0BE1">
            <w:pPr>
              <w:pStyle w:val="af"/>
              <w:spacing w:before="40" w:beforeAutospacing="0" w:after="4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06376861" wp14:editId="16AC0996">
                  <wp:extent cx="1083945" cy="1083945"/>
                  <wp:effectExtent l="19050" t="0" r="1905" b="0"/>
                  <wp:docPr id="13" name="Рисунок 13" descr="image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945" cy="1083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7A72" w:rsidRPr="002D749D" w:rsidRDefault="00CE7A72" w:rsidP="00CE7A72">
      <w:pPr>
        <w:pStyle w:val="af"/>
        <w:spacing w:before="120" w:beforeAutospacing="0" w:after="0" w:afterAutospacing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498" w:type="dxa"/>
        <w:tblInd w:w="-34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7542"/>
        <w:gridCol w:w="1956"/>
      </w:tblGrid>
      <w:tr w:rsidR="00CE7A72" w:rsidRPr="002D749D" w:rsidTr="00EF0BE1">
        <w:tc>
          <w:tcPr>
            <w:tcW w:w="7797" w:type="dxa"/>
            <w:tcBorders>
              <w:top w:val="nil"/>
              <w:left w:val="nil"/>
            </w:tcBorders>
          </w:tcPr>
          <w:p w:rsidR="00CE7A72" w:rsidRPr="002D749D" w:rsidRDefault="00CE7A72" w:rsidP="00CE7A72">
            <w:pPr>
              <w:pStyle w:val="af"/>
              <w:numPr>
                <w:ilvl w:val="0"/>
                <w:numId w:val="24"/>
              </w:numPr>
              <w:spacing w:before="120" w:beforeAutospacing="0" w:after="0" w:afterAutospacing="0"/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749D">
              <w:rPr>
                <w:rFonts w:ascii="Times New Roman" w:hAnsi="Times New Roman" w:cs="Times New Roman"/>
                <w:sz w:val="24"/>
                <w:szCs w:val="24"/>
              </w:rPr>
              <w:t xml:space="preserve">Для подключения датчиков дыхания блок имеет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два </w:t>
            </w:r>
            <w:proofErr w:type="spellStart"/>
            <w:r w:rsidRPr="002D749D">
              <w:rPr>
                <w:rFonts w:ascii="Times New Roman" w:hAnsi="Times New Roman" w:cs="Times New Roman"/>
                <w:sz w:val="24"/>
                <w:szCs w:val="24"/>
              </w:rPr>
              <w:t>пневморазъ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ема</w:t>
            </w:r>
            <w:proofErr w:type="spellEnd"/>
            <w:r w:rsidRPr="002D749D">
              <w:rPr>
                <w:rFonts w:ascii="Times New Roman" w:hAnsi="Times New Roman" w:cs="Times New Roman"/>
                <w:sz w:val="24"/>
                <w:szCs w:val="24"/>
              </w:rPr>
              <w:t xml:space="preserve"> с надписью «1 </w:t>
            </w:r>
            <w:r w:rsidRPr="002D74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PNEUMO</w:t>
            </w:r>
            <w:r w:rsidRPr="002D749D">
              <w:rPr>
                <w:rFonts w:ascii="Times New Roman" w:hAnsi="Times New Roman" w:cs="Times New Roman"/>
                <w:sz w:val="24"/>
                <w:szCs w:val="24"/>
              </w:rPr>
              <w:t xml:space="preserve"> 2».</w:t>
            </w:r>
          </w:p>
        </w:tc>
        <w:tc>
          <w:tcPr>
            <w:tcW w:w="1701" w:type="dxa"/>
            <w:tcBorders>
              <w:top w:val="nil"/>
              <w:right w:val="nil"/>
            </w:tcBorders>
            <w:vAlign w:val="center"/>
          </w:tcPr>
          <w:p w:rsidR="00CE7A72" w:rsidRPr="002D749D" w:rsidRDefault="00CE7A72" w:rsidP="00EF0BE1">
            <w:pPr>
              <w:pStyle w:val="af"/>
              <w:spacing w:before="40" w:beforeAutospacing="0" w:after="4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en-US"/>
              </w:rPr>
              <w:drawing>
                <wp:inline distT="0" distB="0" distL="0" distR="0" wp14:anchorId="3B6BB358" wp14:editId="2DCBF828">
                  <wp:extent cx="1077595" cy="1077595"/>
                  <wp:effectExtent l="19050" t="0" r="8255" b="0"/>
                  <wp:docPr id="14" name="Рисунок 14" descr="image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595" cy="1077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A72" w:rsidRPr="002D749D" w:rsidTr="00EF0BE1">
        <w:tc>
          <w:tcPr>
            <w:tcW w:w="7797" w:type="dxa"/>
            <w:tcBorders>
              <w:left w:val="nil"/>
              <w:bottom w:val="nil"/>
            </w:tcBorders>
          </w:tcPr>
          <w:p w:rsidR="00CE7A72" w:rsidRPr="002D749D" w:rsidRDefault="00CE7A72" w:rsidP="00EF0BE1">
            <w:pPr>
              <w:pStyle w:val="af"/>
              <w:spacing w:before="0" w:beforeAutospacing="0" w:after="0" w:afterAutospacing="0"/>
              <w:ind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Пневмовентиль</w:t>
            </w:r>
            <w:proofErr w:type="spellEnd"/>
            <w:r w:rsidRPr="002D749D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2D74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VENT</w:t>
            </w:r>
            <w:r w:rsidRPr="002D749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используется для перекрытия доступа к электронному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пневмопреобразователю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для выравнивания давление воздуха в датчиках дыхания с атмосферным</w:t>
            </w:r>
            <w:r w:rsidRPr="002D74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bottom w:val="nil"/>
              <w:right w:val="nil"/>
            </w:tcBorders>
            <w:vAlign w:val="center"/>
          </w:tcPr>
          <w:p w:rsidR="00CE7A72" w:rsidRPr="002D749D" w:rsidRDefault="00CE7A72" w:rsidP="00EF0BE1">
            <w:pPr>
              <w:pStyle w:val="af"/>
              <w:spacing w:before="40" w:beforeAutospacing="0" w:after="4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035C884C" wp14:editId="0FE58C93">
                  <wp:extent cx="1077595" cy="1077595"/>
                  <wp:effectExtent l="19050" t="0" r="8255" b="0"/>
                  <wp:docPr id="15" name="Рисунок 15" descr="image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595" cy="1077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7A72" w:rsidRDefault="00CE7A72" w:rsidP="00CE7A72">
      <w:pPr>
        <w:pStyle w:val="af"/>
        <w:spacing w:before="120" w:beforeAutospacing="0" w:after="0" w:afterAutospacing="0"/>
        <w:ind w:firstLine="425"/>
        <w:jc w:val="both"/>
      </w:pPr>
    </w:p>
    <w:p w:rsidR="00CE7A72" w:rsidRDefault="00CE7A72" w:rsidP="00CE7A72">
      <w:pPr>
        <w:pStyle w:val="af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Элементы управления каналом</w:t>
      </w:r>
      <w:r w:rsidRPr="001313B0">
        <w:rPr>
          <w:rFonts w:ascii="Times New Roman" w:hAnsi="Times New Roman" w:cs="Times New Roman"/>
          <w:sz w:val="24"/>
          <w:szCs w:val="24"/>
        </w:rPr>
        <w:t xml:space="preserve"> регистрации </w:t>
      </w:r>
      <w:r>
        <w:rPr>
          <w:rFonts w:ascii="Times New Roman" w:hAnsi="Times New Roman" w:cs="Times New Roman"/>
          <w:sz w:val="24"/>
          <w:szCs w:val="24"/>
        </w:rPr>
        <w:t>сигнала</w:t>
      </w:r>
      <w:r w:rsidRPr="001313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КГР</w:t>
      </w:r>
    </w:p>
    <w:p w:rsidR="00CE7A72" w:rsidRPr="001313B0" w:rsidRDefault="00CE7A72" w:rsidP="00CE7A72">
      <w:pPr>
        <w:pStyle w:val="af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</w:p>
    <w:p w:rsidR="00CE7A72" w:rsidRPr="002D749D" w:rsidRDefault="00CE7A72" w:rsidP="00CE7A72">
      <w:pPr>
        <w:pStyle w:val="af"/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4CCFBD66" wp14:editId="58A1D1E3">
            <wp:extent cx="2852420" cy="1296035"/>
            <wp:effectExtent l="19050" t="0" r="5080" b="0"/>
            <wp:docPr id="16" name="Рисунок 16" descr="image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0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129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A72" w:rsidRPr="008E347B" w:rsidRDefault="00CE7A72" w:rsidP="00CE7A72">
      <w:pPr>
        <w:pStyle w:val="af"/>
        <w:spacing w:before="0" w:beforeAutospacing="0" w:after="0" w:afterAutospacing="0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8E347B">
        <w:rPr>
          <w:rFonts w:ascii="Times New Roman" w:hAnsi="Times New Roman" w:cs="Times New Roman"/>
          <w:sz w:val="24"/>
          <w:szCs w:val="24"/>
        </w:rPr>
        <w:t>де:</w:t>
      </w:r>
    </w:p>
    <w:p w:rsidR="00CE7A72" w:rsidRPr="008E347B" w:rsidRDefault="00CE7A72" w:rsidP="00CE7A72">
      <w:pPr>
        <w:pStyle w:val="af"/>
        <w:numPr>
          <w:ilvl w:val="0"/>
          <w:numId w:val="9"/>
        </w:numPr>
        <w:spacing w:before="0" w:beforeAutospacing="0" w:after="0" w:afterAutospacing="0"/>
        <w:ind w:left="709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</w:t>
      </w:r>
      <w:r w:rsidRPr="008E347B">
        <w:rPr>
          <w:rFonts w:ascii="Times New Roman" w:hAnsi="Times New Roman" w:cs="Times New Roman"/>
          <w:sz w:val="24"/>
          <w:szCs w:val="24"/>
        </w:rPr>
        <w:t>икротумблер</w:t>
      </w:r>
      <w:proofErr w:type="spellEnd"/>
      <w:r w:rsidRPr="008E347B">
        <w:rPr>
          <w:rFonts w:ascii="Times New Roman" w:hAnsi="Times New Roman" w:cs="Times New Roman"/>
          <w:sz w:val="24"/>
          <w:szCs w:val="24"/>
        </w:rPr>
        <w:t xml:space="preserve"> для переключения режимов автоматической и ручной регулировки </w:t>
      </w:r>
      <w:r>
        <w:rPr>
          <w:rFonts w:ascii="Times New Roman" w:hAnsi="Times New Roman" w:cs="Times New Roman"/>
          <w:sz w:val="24"/>
          <w:szCs w:val="24"/>
        </w:rPr>
        <w:t xml:space="preserve">положения линии сигнала на диаграммной ленте, соответственно, </w:t>
      </w:r>
      <w:r w:rsidRPr="008E347B">
        <w:rPr>
          <w:rFonts w:ascii="Times New Roman" w:hAnsi="Times New Roman" w:cs="Times New Roman"/>
          <w:sz w:val="24"/>
          <w:szCs w:val="24"/>
        </w:rPr>
        <w:t xml:space="preserve"> </w:t>
      </w:r>
      <w:r w:rsidRPr="008E347B">
        <w:rPr>
          <w:rFonts w:ascii="Times New Roman" w:hAnsi="Times New Roman" w:cs="Times New Roman"/>
          <w:b/>
          <w:sz w:val="24"/>
          <w:szCs w:val="24"/>
        </w:rPr>
        <w:t>«</w:t>
      </w:r>
      <w:r w:rsidRPr="008E347B">
        <w:rPr>
          <w:rFonts w:ascii="Times New Roman" w:hAnsi="Times New Roman" w:cs="Times New Roman"/>
          <w:b/>
          <w:sz w:val="24"/>
          <w:szCs w:val="24"/>
          <w:lang w:val="en-US"/>
        </w:rPr>
        <w:t>AUTO</w:t>
      </w:r>
      <w:r w:rsidRPr="008E347B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 xml:space="preserve"> и «МА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</w:t>
      </w:r>
      <w:r w:rsidRPr="008E347B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E7A72" w:rsidRPr="008E347B" w:rsidRDefault="00CE7A72" w:rsidP="00CE7A72">
      <w:pPr>
        <w:pStyle w:val="af"/>
        <w:numPr>
          <w:ilvl w:val="0"/>
          <w:numId w:val="9"/>
        </w:numPr>
        <w:spacing w:before="0" w:beforeAutospacing="0" w:after="0" w:afterAutospacing="0"/>
        <w:ind w:left="709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</w:t>
      </w:r>
      <w:r w:rsidRPr="008E347B">
        <w:rPr>
          <w:rFonts w:ascii="Times New Roman" w:hAnsi="Times New Roman" w:cs="Times New Roman"/>
          <w:sz w:val="24"/>
          <w:szCs w:val="24"/>
        </w:rPr>
        <w:t xml:space="preserve">текерный разъем для функционального контроля </w:t>
      </w:r>
      <w:r>
        <w:rPr>
          <w:rFonts w:ascii="Times New Roman" w:hAnsi="Times New Roman" w:cs="Times New Roman"/>
          <w:sz w:val="24"/>
          <w:szCs w:val="24"/>
        </w:rPr>
        <w:t>работоспособности канала.</w:t>
      </w:r>
    </w:p>
    <w:p w:rsidR="00CE7A72" w:rsidRPr="008E347B" w:rsidRDefault="00CE7A72" w:rsidP="00CE7A72">
      <w:pPr>
        <w:pStyle w:val="af"/>
        <w:numPr>
          <w:ilvl w:val="0"/>
          <w:numId w:val="9"/>
        </w:numPr>
        <w:spacing w:before="0" w:beforeAutospacing="0" w:after="0" w:afterAutospacing="0"/>
        <w:ind w:left="709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Кнопка</w:t>
      </w:r>
      <w:r w:rsidRPr="008E347B">
        <w:rPr>
          <w:rFonts w:ascii="Times New Roman" w:hAnsi="Times New Roman" w:cs="Times New Roman"/>
          <w:sz w:val="24"/>
          <w:szCs w:val="24"/>
        </w:rPr>
        <w:t xml:space="preserve"> для калибровки канала </w:t>
      </w:r>
      <w:r>
        <w:rPr>
          <w:rFonts w:ascii="Times New Roman" w:hAnsi="Times New Roman" w:cs="Times New Roman"/>
          <w:b/>
          <w:sz w:val="24"/>
          <w:szCs w:val="24"/>
        </w:rPr>
        <w:t>«1К</w:t>
      </w:r>
      <w:r w:rsidRPr="008E347B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E7A72" w:rsidRPr="008E347B" w:rsidRDefault="00CE7A72" w:rsidP="00CE7A72">
      <w:pPr>
        <w:pStyle w:val="af"/>
        <w:numPr>
          <w:ilvl w:val="0"/>
          <w:numId w:val="9"/>
        </w:numPr>
        <w:spacing w:before="0" w:beforeAutospacing="0" w:after="0" w:afterAutospacing="0"/>
        <w:ind w:left="709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</w:t>
      </w:r>
      <w:r w:rsidRPr="008E347B">
        <w:rPr>
          <w:rFonts w:ascii="Times New Roman" w:hAnsi="Times New Roman" w:cs="Times New Roman"/>
          <w:sz w:val="24"/>
          <w:szCs w:val="24"/>
        </w:rPr>
        <w:t>текерный разъем для подключения датчика КГР.</w:t>
      </w:r>
    </w:p>
    <w:p w:rsidR="00CE7A72" w:rsidRPr="002D749D" w:rsidRDefault="00CE7A72" w:rsidP="00CE7A72">
      <w:pPr>
        <w:pStyle w:val="af"/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CE7A72" w:rsidRPr="0058237A" w:rsidRDefault="00CE7A72" w:rsidP="00CE7A72">
      <w:pPr>
        <w:pStyle w:val="af"/>
        <w:spacing w:before="0" w:beforeAutospacing="0" w:after="6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1313B0">
        <w:rPr>
          <w:rFonts w:ascii="Times New Roman" w:hAnsi="Times New Roman" w:cs="Times New Roman"/>
          <w:sz w:val="24"/>
          <w:szCs w:val="24"/>
        </w:rPr>
        <w:t xml:space="preserve">Элементы управления </w:t>
      </w:r>
      <w:r>
        <w:rPr>
          <w:rFonts w:ascii="Times New Roman" w:hAnsi="Times New Roman" w:cs="Times New Roman"/>
          <w:sz w:val="24"/>
          <w:szCs w:val="24"/>
        </w:rPr>
        <w:t>многофункционального</w:t>
      </w:r>
      <w:r w:rsidRPr="001313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блока регистрации физиологических си</w:t>
      </w:r>
      <w:r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налов</w:t>
      </w:r>
    </w:p>
    <w:p w:rsidR="00CE7A72" w:rsidRPr="002D749D" w:rsidRDefault="00CE7A72" w:rsidP="00CE7A72">
      <w:pPr>
        <w:pStyle w:val="af"/>
        <w:spacing w:before="0" w:beforeAutospacing="0" w:after="120" w:afterAutospacing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6675C186" wp14:editId="4E8E1B41">
            <wp:extent cx="5892165" cy="1296035"/>
            <wp:effectExtent l="19050" t="0" r="0" b="0"/>
            <wp:docPr id="17" name="Рисунок 17" descr="image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03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65" cy="129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A72" w:rsidRPr="008E347B" w:rsidRDefault="00CE7A72" w:rsidP="00CE7A72">
      <w:pPr>
        <w:pStyle w:val="af"/>
        <w:spacing w:before="0" w:beforeAutospacing="0" w:after="0" w:afterAutospacing="0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8E347B">
        <w:rPr>
          <w:rFonts w:ascii="Times New Roman" w:hAnsi="Times New Roman" w:cs="Times New Roman"/>
          <w:sz w:val="24"/>
          <w:szCs w:val="24"/>
        </w:rPr>
        <w:t>де:</w:t>
      </w:r>
    </w:p>
    <w:p w:rsidR="00CE7A72" w:rsidRPr="008E347B" w:rsidRDefault="00CE7A72" w:rsidP="00CE7A72">
      <w:pPr>
        <w:pStyle w:val="af"/>
        <w:numPr>
          <w:ilvl w:val="0"/>
          <w:numId w:val="10"/>
        </w:numPr>
        <w:spacing w:before="0" w:beforeAutospacing="0" w:after="0" w:afterAutospacing="0"/>
        <w:ind w:left="709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</w:t>
      </w:r>
      <w:r w:rsidRPr="008E347B">
        <w:rPr>
          <w:rFonts w:ascii="Times New Roman" w:hAnsi="Times New Roman" w:cs="Times New Roman"/>
          <w:sz w:val="24"/>
          <w:szCs w:val="24"/>
        </w:rPr>
        <w:t>икротумблер</w:t>
      </w:r>
      <w:proofErr w:type="spellEnd"/>
      <w:r w:rsidRPr="008E347B">
        <w:rPr>
          <w:rFonts w:ascii="Times New Roman" w:hAnsi="Times New Roman" w:cs="Times New Roman"/>
          <w:sz w:val="24"/>
          <w:szCs w:val="24"/>
        </w:rPr>
        <w:t xml:space="preserve"> для включения и отключения режима автоматического выставления положения центральной линии сигнала </w:t>
      </w:r>
      <w:r w:rsidRPr="008E347B">
        <w:rPr>
          <w:rFonts w:ascii="Times New Roman" w:hAnsi="Times New Roman" w:cs="Times New Roman"/>
          <w:b/>
          <w:sz w:val="24"/>
          <w:szCs w:val="24"/>
        </w:rPr>
        <w:t>«</w:t>
      </w:r>
      <w:r w:rsidRPr="008E347B">
        <w:rPr>
          <w:rFonts w:ascii="Times New Roman" w:hAnsi="Times New Roman" w:cs="Times New Roman"/>
          <w:b/>
          <w:sz w:val="24"/>
          <w:szCs w:val="24"/>
          <w:lang w:val="en-US"/>
        </w:rPr>
        <w:t>ON</w:t>
      </w:r>
      <w:r w:rsidRPr="008E347B">
        <w:rPr>
          <w:rFonts w:ascii="Times New Roman" w:hAnsi="Times New Roman" w:cs="Times New Roman"/>
          <w:b/>
          <w:sz w:val="24"/>
          <w:szCs w:val="24"/>
        </w:rPr>
        <w:t>»</w:t>
      </w:r>
      <w:r w:rsidRPr="008E347B">
        <w:rPr>
          <w:rFonts w:ascii="Times New Roman" w:hAnsi="Times New Roman" w:cs="Times New Roman"/>
          <w:sz w:val="24"/>
          <w:szCs w:val="24"/>
        </w:rPr>
        <w:t xml:space="preserve"> и </w:t>
      </w:r>
      <w:r w:rsidRPr="008E347B">
        <w:rPr>
          <w:rFonts w:ascii="Times New Roman" w:hAnsi="Times New Roman" w:cs="Times New Roman"/>
          <w:b/>
          <w:sz w:val="24"/>
          <w:szCs w:val="24"/>
        </w:rPr>
        <w:t>«</w:t>
      </w:r>
      <w:r w:rsidRPr="008E347B">
        <w:rPr>
          <w:rFonts w:ascii="Times New Roman" w:hAnsi="Times New Roman" w:cs="Times New Roman"/>
          <w:b/>
          <w:sz w:val="24"/>
          <w:szCs w:val="24"/>
          <w:lang w:val="en-US"/>
        </w:rPr>
        <w:t>OFF</w:t>
      </w:r>
      <w:r w:rsidRPr="008E347B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E7A72" w:rsidRPr="008E347B" w:rsidRDefault="00CE7A72" w:rsidP="00CE7A72">
      <w:pPr>
        <w:pStyle w:val="af"/>
        <w:numPr>
          <w:ilvl w:val="0"/>
          <w:numId w:val="10"/>
        </w:numPr>
        <w:spacing w:before="0" w:beforeAutospacing="0" w:after="0" w:afterAutospacing="0"/>
        <w:ind w:left="709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Кнопка</w:t>
      </w:r>
      <w:r w:rsidRPr="008E347B">
        <w:rPr>
          <w:rFonts w:ascii="Times New Roman" w:hAnsi="Times New Roman" w:cs="Times New Roman"/>
          <w:sz w:val="24"/>
          <w:szCs w:val="24"/>
        </w:rPr>
        <w:t xml:space="preserve"> настройки положения центральной линии сигнала </w:t>
      </w:r>
      <w:r w:rsidRPr="008E347B">
        <w:rPr>
          <w:rFonts w:ascii="Times New Roman" w:hAnsi="Times New Roman" w:cs="Times New Roman"/>
          <w:b/>
          <w:sz w:val="24"/>
          <w:szCs w:val="24"/>
        </w:rPr>
        <w:t>«</w:t>
      </w:r>
      <w:r w:rsidRPr="008E347B">
        <w:rPr>
          <w:rFonts w:ascii="Times New Roman" w:hAnsi="Times New Roman" w:cs="Times New Roman"/>
          <w:b/>
          <w:sz w:val="24"/>
          <w:szCs w:val="24"/>
          <w:lang w:val="en-US"/>
        </w:rPr>
        <w:t>CLC</w:t>
      </w:r>
      <w:r w:rsidRPr="008E347B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E7A72" w:rsidRPr="008E347B" w:rsidRDefault="00CE7A72" w:rsidP="00CE7A72">
      <w:pPr>
        <w:pStyle w:val="af"/>
        <w:numPr>
          <w:ilvl w:val="0"/>
          <w:numId w:val="10"/>
        </w:numPr>
        <w:spacing w:before="0" w:beforeAutospacing="0" w:after="0" w:afterAutospacing="0"/>
        <w:ind w:left="709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8E347B">
        <w:rPr>
          <w:rFonts w:ascii="Times New Roman" w:hAnsi="Times New Roman" w:cs="Times New Roman"/>
          <w:sz w:val="24"/>
          <w:szCs w:val="24"/>
        </w:rPr>
        <w:t xml:space="preserve">учка управления положением центральной линии сигнала </w:t>
      </w:r>
      <w:r w:rsidRPr="008E347B">
        <w:rPr>
          <w:rFonts w:ascii="Times New Roman" w:hAnsi="Times New Roman" w:cs="Times New Roman"/>
          <w:b/>
          <w:sz w:val="24"/>
          <w:szCs w:val="24"/>
        </w:rPr>
        <w:t>«</w:t>
      </w:r>
      <w:r w:rsidRPr="008E347B">
        <w:rPr>
          <w:rFonts w:ascii="Times New Roman" w:hAnsi="Times New Roman" w:cs="Times New Roman"/>
          <w:b/>
          <w:sz w:val="24"/>
          <w:szCs w:val="24"/>
          <w:lang w:val="en-US"/>
        </w:rPr>
        <w:t>CENTERING</w:t>
      </w:r>
      <w:r w:rsidRPr="008E347B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E7A72" w:rsidRPr="008E347B" w:rsidRDefault="00CE7A72" w:rsidP="00CE7A72">
      <w:pPr>
        <w:pStyle w:val="af"/>
        <w:numPr>
          <w:ilvl w:val="0"/>
          <w:numId w:val="10"/>
        </w:numPr>
        <w:spacing w:before="0" w:beforeAutospacing="0" w:after="0" w:afterAutospacing="0"/>
        <w:ind w:left="709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8E347B">
        <w:rPr>
          <w:rFonts w:ascii="Times New Roman" w:hAnsi="Times New Roman" w:cs="Times New Roman"/>
          <w:sz w:val="24"/>
          <w:szCs w:val="24"/>
        </w:rPr>
        <w:t xml:space="preserve">учка управления уровнем чувствительности (усиления) </w:t>
      </w:r>
      <w:r w:rsidRPr="008E347B">
        <w:rPr>
          <w:rFonts w:ascii="Times New Roman" w:hAnsi="Times New Roman" w:cs="Times New Roman"/>
          <w:b/>
          <w:sz w:val="24"/>
          <w:szCs w:val="24"/>
        </w:rPr>
        <w:t>«</w:t>
      </w:r>
      <w:r w:rsidRPr="008E347B">
        <w:rPr>
          <w:rFonts w:ascii="Times New Roman" w:hAnsi="Times New Roman" w:cs="Times New Roman"/>
          <w:b/>
          <w:sz w:val="24"/>
          <w:szCs w:val="24"/>
          <w:lang w:val="en-US"/>
        </w:rPr>
        <w:t>SENSITIVITY</w:t>
      </w:r>
      <w:r w:rsidRPr="008E347B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E7A72" w:rsidRPr="008E347B" w:rsidRDefault="00CE7A72" w:rsidP="00CE7A72">
      <w:pPr>
        <w:pStyle w:val="af"/>
        <w:numPr>
          <w:ilvl w:val="0"/>
          <w:numId w:val="10"/>
        </w:numPr>
        <w:spacing w:before="0" w:beforeAutospacing="0" w:after="0" w:afterAutospacing="0"/>
        <w:ind w:left="709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8E347B">
        <w:rPr>
          <w:rFonts w:ascii="Times New Roman" w:hAnsi="Times New Roman" w:cs="Times New Roman"/>
          <w:sz w:val="24"/>
          <w:szCs w:val="24"/>
        </w:rPr>
        <w:t xml:space="preserve">ереключатель вида регистрируемого сигнала </w:t>
      </w:r>
      <w:r w:rsidRPr="00697DE0">
        <w:rPr>
          <w:rFonts w:ascii="Times New Roman" w:hAnsi="Times New Roman" w:cs="Times New Roman"/>
          <w:b/>
          <w:sz w:val="24"/>
          <w:szCs w:val="24"/>
        </w:rPr>
        <w:t>«</w:t>
      </w:r>
      <w:r w:rsidRPr="00697DE0">
        <w:rPr>
          <w:rFonts w:ascii="Times New Roman" w:hAnsi="Times New Roman" w:cs="Times New Roman"/>
          <w:b/>
          <w:sz w:val="24"/>
          <w:szCs w:val="24"/>
          <w:lang w:val="en-US"/>
        </w:rPr>
        <w:t>PNEUMO</w:t>
      </w:r>
      <w:r w:rsidRPr="00697DE0">
        <w:rPr>
          <w:rFonts w:ascii="Times New Roman" w:hAnsi="Times New Roman" w:cs="Times New Roman"/>
          <w:b/>
          <w:sz w:val="24"/>
          <w:szCs w:val="24"/>
        </w:rPr>
        <w:t>»</w:t>
      </w:r>
      <w:r w:rsidRPr="008E347B">
        <w:rPr>
          <w:rFonts w:ascii="Times New Roman" w:hAnsi="Times New Roman" w:cs="Times New Roman"/>
          <w:sz w:val="24"/>
          <w:szCs w:val="24"/>
        </w:rPr>
        <w:t xml:space="preserve">, </w:t>
      </w:r>
      <w:r w:rsidRPr="00697DE0">
        <w:rPr>
          <w:rFonts w:ascii="Times New Roman" w:hAnsi="Times New Roman" w:cs="Times New Roman"/>
          <w:b/>
          <w:sz w:val="24"/>
          <w:szCs w:val="24"/>
        </w:rPr>
        <w:t>«</w:t>
      </w:r>
      <w:r w:rsidRPr="00697DE0">
        <w:rPr>
          <w:rFonts w:ascii="Times New Roman" w:hAnsi="Times New Roman" w:cs="Times New Roman"/>
          <w:b/>
          <w:sz w:val="24"/>
          <w:szCs w:val="24"/>
          <w:lang w:val="en-US"/>
        </w:rPr>
        <w:t>CARDIO</w:t>
      </w:r>
      <w:r w:rsidRPr="00697DE0">
        <w:rPr>
          <w:rFonts w:ascii="Times New Roman" w:hAnsi="Times New Roman" w:cs="Times New Roman"/>
          <w:b/>
          <w:sz w:val="24"/>
          <w:szCs w:val="24"/>
        </w:rPr>
        <w:t>»</w:t>
      </w:r>
      <w:r w:rsidRPr="008E347B">
        <w:rPr>
          <w:rFonts w:ascii="Times New Roman" w:hAnsi="Times New Roman" w:cs="Times New Roman"/>
          <w:sz w:val="24"/>
          <w:szCs w:val="24"/>
        </w:rPr>
        <w:t xml:space="preserve"> и </w:t>
      </w:r>
      <w:r w:rsidRPr="00697DE0">
        <w:rPr>
          <w:rFonts w:ascii="Times New Roman" w:hAnsi="Times New Roman" w:cs="Times New Roman"/>
          <w:b/>
          <w:sz w:val="24"/>
          <w:szCs w:val="24"/>
        </w:rPr>
        <w:t>«</w:t>
      </w:r>
      <w:r w:rsidRPr="00697DE0">
        <w:rPr>
          <w:rFonts w:ascii="Times New Roman" w:hAnsi="Times New Roman" w:cs="Times New Roman"/>
          <w:b/>
          <w:sz w:val="24"/>
          <w:szCs w:val="24"/>
          <w:lang w:val="en-US"/>
        </w:rPr>
        <w:t>CAM</w:t>
      </w:r>
      <w:r w:rsidRPr="00697DE0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E7A72" w:rsidRPr="008E347B" w:rsidRDefault="00CE7A72" w:rsidP="00CE7A72">
      <w:pPr>
        <w:pStyle w:val="af"/>
        <w:numPr>
          <w:ilvl w:val="0"/>
          <w:numId w:val="10"/>
        </w:numPr>
        <w:spacing w:before="0" w:beforeAutospacing="0" w:after="0" w:afterAutospacing="0"/>
        <w:ind w:left="709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Pr="008E347B">
        <w:rPr>
          <w:rFonts w:ascii="Times New Roman" w:hAnsi="Times New Roman" w:cs="Times New Roman"/>
          <w:sz w:val="24"/>
          <w:szCs w:val="24"/>
        </w:rPr>
        <w:t xml:space="preserve">естовая кнопка контроля работоспособности </w:t>
      </w:r>
      <w:r w:rsidRPr="00697DE0">
        <w:rPr>
          <w:rFonts w:ascii="Times New Roman" w:hAnsi="Times New Roman" w:cs="Times New Roman"/>
          <w:b/>
          <w:sz w:val="24"/>
          <w:szCs w:val="24"/>
        </w:rPr>
        <w:t>«</w:t>
      </w:r>
      <w:r w:rsidRPr="00697DE0">
        <w:rPr>
          <w:rFonts w:ascii="Times New Roman" w:hAnsi="Times New Roman" w:cs="Times New Roman"/>
          <w:b/>
          <w:sz w:val="24"/>
          <w:szCs w:val="24"/>
          <w:lang w:val="en-US"/>
        </w:rPr>
        <w:t>TEST</w:t>
      </w:r>
      <w:r w:rsidRPr="00697DE0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E7A72" w:rsidRPr="008E347B" w:rsidRDefault="00CE7A72" w:rsidP="00CE7A72">
      <w:pPr>
        <w:pStyle w:val="af"/>
        <w:numPr>
          <w:ilvl w:val="0"/>
          <w:numId w:val="10"/>
        </w:numPr>
        <w:spacing w:before="0" w:beforeAutospacing="0" w:after="0" w:afterAutospacing="0"/>
        <w:ind w:left="709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</w:t>
      </w:r>
      <w:r w:rsidRPr="008E347B">
        <w:rPr>
          <w:rFonts w:ascii="Times New Roman" w:hAnsi="Times New Roman" w:cs="Times New Roman"/>
          <w:sz w:val="24"/>
          <w:szCs w:val="24"/>
        </w:rPr>
        <w:t>текерный разъем для подключения датчика ФПГ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7DE0">
        <w:rPr>
          <w:rFonts w:ascii="Times New Roman" w:hAnsi="Times New Roman" w:cs="Times New Roman"/>
          <w:b/>
          <w:sz w:val="24"/>
          <w:szCs w:val="24"/>
        </w:rPr>
        <w:t>«</w:t>
      </w:r>
      <w:r w:rsidRPr="00697DE0">
        <w:rPr>
          <w:rFonts w:ascii="Times New Roman" w:hAnsi="Times New Roman" w:cs="Times New Roman"/>
          <w:b/>
          <w:sz w:val="24"/>
          <w:szCs w:val="24"/>
          <w:lang w:val="en-US"/>
        </w:rPr>
        <w:t>INPUT</w:t>
      </w:r>
      <w:r w:rsidRPr="00697DE0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E7A72" w:rsidRPr="00382FB0" w:rsidRDefault="00CE7A72" w:rsidP="00CE7A72">
      <w:pPr>
        <w:rPr>
          <w:rFonts w:eastAsia="Calibri"/>
          <w:color w:val="000000"/>
        </w:rPr>
      </w:pPr>
      <w:r>
        <w:br w:type="page"/>
      </w:r>
    </w:p>
    <w:p w:rsidR="00CE7A72" w:rsidRPr="001313B0" w:rsidRDefault="00CE7A72" w:rsidP="00CE7A72">
      <w:pPr>
        <w:pStyle w:val="af"/>
        <w:spacing w:before="0" w:beforeAutospacing="0" w:after="12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1313B0">
        <w:rPr>
          <w:rFonts w:ascii="Times New Roman" w:hAnsi="Times New Roman" w:cs="Times New Roman"/>
          <w:sz w:val="24"/>
          <w:szCs w:val="24"/>
        </w:rPr>
        <w:t>Механизм самописца</w:t>
      </w:r>
    </w:p>
    <w:p w:rsidR="00CE7A72" w:rsidRPr="002D749D" w:rsidRDefault="00CE7A72" w:rsidP="00CE7A72">
      <w:pPr>
        <w:pStyle w:val="af"/>
        <w:spacing w:before="0" w:beforeAutospacing="0" w:after="120" w:afterAutospacing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31B2202A" wp14:editId="1988AE8C">
            <wp:extent cx="5904230" cy="1102360"/>
            <wp:effectExtent l="19050" t="0" r="1270" b="0"/>
            <wp:docPr id="18" name="Рисунок 18" descr="image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03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110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A72" w:rsidRPr="00697DE0" w:rsidRDefault="00CE7A72" w:rsidP="00CE7A72">
      <w:pPr>
        <w:pStyle w:val="af"/>
        <w:spacing w:before="0" w:beforeAutospacing="0" w:after="0" w:afterAutospacing="0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697DE0">
        <w:rPr>
          <w:rFonts w:ascii="Times New Roman" w:hAnsi="Times New Roman" w:cs="Times New Roman"/>
          <w:sz w:val="24"/>
          <w:szCs w:val="24"/>
        </w:rPr>
        <w:t>де:</w:t>
      </w:r>
    </w:p>
    <w:p w:rsidR="00CE7A72" w:rsidRPr="00697DE0" w:rsidRDefault="00CE7A72" w:rsidP="00CE7A72">
      <w:pPr>
        <w:pStyle w:val="af"/>
        <w:numPr>
          <w:ilvl w:val="0"/>
          <w:numId w:val="11"/>
        </w:numPr>
        <w:spacing w:before="0" w:beforeAutospacing="0" w:after="0" w:afterAutospacing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Съемное капиллярное перо.</w:t>
      </w:r>
    </w:p>
    <w:p w:rsidR="00CE7A72" w:rsidRPr="00697DE0" w:rsidRDefault="00CE7A72" w:rsidP="00CE7A72">
      <w:pPr>
        <w:pStyle w:val="af"/>
        <w:numPr>
          <w:ilvl w:val="0"/>
          <w:numId w:val="11"/>
        </w:numPr>
        <w:spacing w:before="0" w:beforeAutospacing="0" w:after="0" w:afterAutospacing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Фиксатор положения перьев.</w:t>
      </w:r>
    </w:p>
    <w:p w:rsidR="00CE7A72" w:rsidRPr="00697DE0" w:rsidRDefault="00CE7A72" w:rsidP="00CE7A72">
      <w:pPr>
        <w:pStyle w:val="af"/>
        <w:numPr>
          <w:ilvl w:val="0"/>
          <w:numId w:val="11"/>
        </w:numPr>
        <w:spacing w:before="0" w:beforeAutospacing="0" w:after="0" w:afterAutospacing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697DE0">
        <w:rPr>
          <w:rFonts w:ascii="Times New Roman" w:hAnsi="Times New Roman" w:cs="Times New Roman"/>
          <w:sz w:val="24"/>
          <w:szCs w:val="24"/>
        </w:rPr>
        <w:t>репежный элемент, совмещенный с электромагнитным механизмом, обеспечив</w:t>
      </w:r>
      <w:r w:rsidRPr="00697DE0">
        <w:rPr>
          <w:rFonts w:ascii="Times New Roman" w:hAnsi="Times New Roman" w:cs="Times New Roman"/>
          <w:sz w:val="24"/>
          <w:szCs w:val="24"/>
        </w:rPr>
        <w:t>а</w:t>
      </w:r>
      <w:r w:rsidRPr="00697DE0">
        <w:rPr>
          <w:rFonts w:ascii="Times New Roman" w:hAnsi="Times New Roman" w:cs="Times New Roman"/>
          <w:sz w:val="24"/>
          <w:szCs w:val="24"/>
        </w:rPr>
        <w:t xml:space="preserve">ющим подвижность </w:t>
      </w:r>
      <w:r>
        <w:rPr>
          <w:rFonts w:ascii="Times New Roman" w:hAnsi="Times New Roman" w:cs="Times New Roman"/>
          <w:sz w:val="24"/>
          <w:szCs w:val="24"/>
        </w:rPr>
        <w:t>пера.</w:t>
      </w:r>
    </w:p>
    <w:p w:rsidR="00CE7A72" w:rsidRPr="00697DE0" w:rsidRDefault="00CE7A72" w:rsidP="00CE7A72">
      <w:pPr>
        <w:pStyle w:val="af"/>
        <w:numPr>
          <w:ilvl w:val="0"/>
          <w:numId w:val="11"/>
        </w:numPr>
        <w:spacing w:before="0" w:beforeAutospacing="0" w:after="0" w:afterAutospacing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Чернильница, заглубленная</w:t>
      </w:r>
      <w:r w:rsidRPr="00697DE0">
        <w:rPr>
          <w:rFonts w:ascii="Times New Roman" w:hAnsi="Times New Roman" w:cs="Times New Roman"/>
          <w:sz w:val="24"/>
          <w:szCs w:val="24"/>
        </w:rPr>
        <w:t xml:space="preserve"> в специализированном отверстии с трубкой подачи чернил на перо.</w:t>
      </w:r>
    </w:p>
    <w:p w:rsidR="00CE7A72" w:rsidRPr="008A094E" w:rsidRDefault="00CE7A72" w:rsidP="00CE7A72">
      <w:pPr>
        <w:pStyle w:val="af"/>
        <w:spacing w:before="120" w:beforeAutospacing="0" w:after="12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8A094E">
        <w:rPr>
          <w:rFonts w:ascii="Times New Roman" w:hAnsi="Times New Roman" w:cs="Times New Roman"/>
          <w:sz w:val="24"/>
          <w:szCs w:val="24"/>
        </w:rPr>
        <w:t>Специализированный отсек лентопротяжного механизма</w:t>
      </w:r>
    </w:p>
    <w:p w:rsidR="00CE7A72" w:rsidRDefault="00CE7A72" w:rsidP="00CE7A72">
      <w:pPr>
        <w:pStyle w:val="af"/>
        <w:spacing w:before="120" w:beforeAutospacing="0" w:after="12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составе:</w:t>
      </w:r>
    </w:p>
    <w:tbl>
      <w:tblPr>
        <w:tblW w:w="9498" w:type="dxa"/>
        <w:tblInd w:w="-34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6663"/>
        <w:gridCol w:w="2835"/>
      </w:tblGrid>
      <w:tr w:rsidR="00CE7A72" w:rsidRPr="002D749D" w:rsidTr="00EF0BE1">
        <w:trPr>
          <w:trHeight w:val="60"/>
        </w:trPr>
        <w:tc>
          <w:tcPr>
            <w:tcW w:w="6663" w:type="dxa"/>
            <w:tcBorders>
              <w:top w:val="nil"/>
              <w:left w:val="nil"/>
            </w:tcBorders>
          </w:tcPr>
          <w:p w:rsidR="00CE7A72" w:rsidRPr="002D749D" w:rsidRDefault="00CE7A72" w:rsidP="00CE7A72">
            <w:pPr>
              <w:pStyle w:val="af"/>
              <w:numPr>
                <w:ilvl w:val="0"/>
                <w:numId w:val="7"/>
              </w:numPr>
              <w:spacing w:before="0" w:beforeAutospacing="0" w:after="0" w:afterAutospacing="0"/>
              <w:ind w:left="743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749D">
              <w:rPr>
                <w:rFonts w:ascii="Times New Roman" w:hAnsi="Times New Roman" w:cs="Times New Roman"/>
                <w:sz w:val="24"/>
                <w:szCs w:val="24"/>
              </w:rPr>
              <w:t xml:space="preserve">механизм крепления рулона специализированной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2D749D">
              <w:rPr>
                <w:rFonts w:ascii="Times New Roman" w:hAnsi="Times New Roman" w:cs="Times New Roman"/>
                <w:sz w:val="24"/>
                <w:szCs w:val="24"/>
              </w:rPr>
              <w:t>бумажной ленты;</w:t>
            </w:r>
          </w:p>
        </w:tc>
        <w:tc>
          <w:tcPr>
            <w:tcW w:w="2835" w:type="dxa"/>
            <w:tcBorders>
              <w:top w:val="nil"/>
              <w:right w:val="nil"/>
            </w:tcBorders>
            <w:vAlign w:val="center"/>
          </w:tcPr>
          <w:p w:rsidR="00CE7A72" w:rsidRPr="002D749D" w:rsidRDefault="00CE7A72" w:rsidP="00EF0BE1">
            <w:pPr>
              <w:jc w:val="center"/>
            </w:pPr>
          </w:p>
        </w:tc>
      </w:tr>
      <w:tr w:rsidR="00CE7A72" w:rsidRPr="002D749D" w:rsidTr="00EF0BE1">
        <w:tc>
          <w:tcPr>
            <w:tcW w:w="6663" w:type="dxa"/>
            <w:tcBorders>
              <w:left w:val="nil"/>
              <w:bottom w:val="nil"/>
            </w:tcBorders>
          </w:tcPr>
          <w:p w:rsidR="00CE7A72" w:rsidRPr="002D749D" w:rsidRDefault="00CE7A72" w:rsidP="00CE7A72">
            <w:pPr>
              <w:pStyle w:val="af"/>
              <w:numPr>
                <w:ilvl w:val="0"/>
                <w:numId w:val="8"/>
              </w:numPr>
              <w:spacing w:before="0" w:beforeAutospacing="0" w:after="0" w:afterAutospacing="0"/>
              <w:ind w:left="743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749D">
              <w:rPr>
                <w:rFonts w:ascii="Times New Roman" w:hAnsi="Times New Roman" w:cs="Times New Roman"/>
                <w:sz w:val="24"/>
                <w:szCs w:val="24"/>
              </w:rPr>
              <w:t>электромотор.</w:t>
            </w:r>
          </w:p>
        </w:tc>
        <w:tc>
          <w:tcPr>
            <w:tcW w:w="2835" w:type="dxa"/>
            <w:tcBorders>
              <w:bottom w:val="nil"/>
              <w:right w:val="nil"/>
            </w:tcBorders>
            <w:vAlign w:val="center"/>
          </w:tcPr>
          <w:p w:rsidR="00CE7A72" w:rsidRPr="002D749D" w:rsidRDefault="00CE7A72" w:rsidP="00EF0BE1">
            <w:pPr>
              <w:ind w:left="-108" w:right="-108"/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  <w:lang w:val="en-US"/>
              </w:rPr>
              <w:drawing>
                <wp:inline distT="0" distB="0" distL="0" distR="0" wp14:anchorId="48871A2D" wp14:editId="0203FDD4">
                  <wp:extent cx="1798320" cy="1501775"/>
                  <wp:effectExtent l="19050" t="0" r="0" b="0"/>
                  <wp:docPr id="19" name="Рисунок 19" descr="image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50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7A72" w:rsidRDefault="00CE7A72" w:rsidP="00CE7A72">
      <w:pPr>
        <w:pStyle w:val="af"/>
        <w:spacing w:before="0" w:beforeAutospacing="0" w:after="0" w:afterAutospacing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CE7A72" w:rsidRDefault="00CE7A72" w:rsidP="00CE7A72">
      <w:pPr>
        <w:rPr>
          <w:rFonts w:eastAsia="Calibri"/>
          <w:color w:val="000000"/>
        </w:rPr>
      </w:pPr>
      <w:r>
        <w:br w:type="page"/>
      </w:r>
    </w:p>
    <w:p w:rsidR="00CE7A72" w:rsidRPr="008A094E" w:rsidRDefault="00CE7A72" w:rsidP="00CE7A72">
      <w:pPr>
        <w:pStyle w:val="af"/>
        <w:spacing w:before="0" w:beforeAutospacing="0" w:after="12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8A094E">
        <w:rPr>
          <w:rFonts w:ascii="Times New Roman" w:hAnsi="Times New Roman" w:cs="Times New Roman"/>
          <w:sz w:val="24"/>
          <w:szCs w:val="24"/>
        </w:rPr>
        <w:t>Элементы на крышке лентопротяжного механизма</w:t>
      </w:r>
    </w:p>
    <w:tbl>
      <w:tblPr>
        <w:tblW w:w="949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2"/>
        <w:gridCol w:w="5529"/>
        <w:gridCol w:w="992"/>
        <w:gridCol w:w="2835"/>
      </w:tblGrid>
      <w:tr w:rsidR="00CE7A72" w:rsidRPr="002D749D" w:rsidTr="00EF0BE1">
        <w:tc>
          <w:tcPr>
            <w:tcW w:w="6663" w:type="dxa"/>
            <w:gridSpan w:val="3"/>
          </w:tcPr>
          <w:p w:rsidR="00CE7A72" w:rsidRPr="00697DE0" w:rsidRDefault="00CE7A72" w:rsidP="00EF0BE1">
            <w:pPr>
              <w:pStyle w:val="af"/>
              <w:spacing w:before="0" w:beforeAutospacing="0" w:after="0" w:afterAutospacing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697DE0">
              <w:rPr>
                <w:rFonts w:ascii="Times New Roman" w:hAnsi="Times New Roman" w:cs="Times New Roman"/>
                <w:sz w:val="24"/>
                <w:szCs w:val="24"/>
              </w:rPr>
              <w:t>де:</w:t>
            </w:r>
          </w:p>
          <w:p w:rsidR="00CE7A72" w:rsidRPr="00697DE0" w:rsidRDefault="00CE7A72" w:rsidP="00CE7A72">
            <w:pPr>
              <w:pStyle w:val="af"/>
              <w:numPr>
                <w:ilvl w:val="0"/>
                <w:numId w:val="12"/>
              </w:numPr>
              <w:spacing w:before="0" w:beforeAutospacing="0" w:after="0" w:afterAutospacing="0"/>
              <w:ind w:left="743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Направляющий фиксатор бумажной ленты.</w:t>
            </w:r>
          </w:p>
          <w:p w:rsidR="00CE7A72" w:rsidRPr="00697DE0" w:rsidRDefault="00CE7A72" w:rsidP="00CE7A72">
            <w:pPr>
              <w:pStyle w:val="af"/>
              <w:numPr>
                <w:ilvl w:val="0"/>
                <w:numId w:val="12"/>
              </w:numPr>
              <w:spacing w:before="0" w:beforeAutospacing="0" w:after="0" w:afterAutospacing="0"/>
              <w:ind w:left="743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Привод электромотора с при</w:t>
            </w:r>
            <w:r w:rsidRPr="00697DE0">
              <w:rPr>
                <w:rFonts w:ascii="Times New Roman" w:hAnsi="Times New Roman" w:cs="Times New Roman"/>
                <w:sz w:val="24"/>
                <w:szCs w:val="24"/>
              </w:rPr>
              <w:t xml:space="preserve">жимным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механизмом.</w:t>
            </w:r>
          </w:p>
          <w:p w:rsidR="00CE7A72" w:rsidRPr="00697DE0" w:rsidRDefault="00CE7A72" w:rsidP="00CE7A72">
            <w:pPr>
              <w:pStyle w:val="af"/>
              <w:numPr>
                <w:ilvl w:val="0"/>
                <w:numId w:val="12"/>
              </w:numPr>
              <w:spacing w:before="0" w:beforeAutospacing="0" w:after="0" w:afterAutospacing="0"/>
              <w:ind w:left="743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Шкала времени движения бумажной ленты в сек.</w:t>
            </w:r>
          </w:p>
          <w:p w:rsidR="00CE7A72" w:rsidRPr="00697DE0" w:rsidRDefault="00CE7A72" w:rsidP="00CE7A72">
            <w:pPr>
              <w:pStyle w:val="af"/>
              <w:numPr>
                <w:ilvl w:val="0"/>
                <w:numId w:val="12"/>
              </w:numPr>
              <w:spacing w:before="0" w:beforeAutospacing="0" w:after="0" w:afterAutospacing="0"/>
              <w:ind w:left="743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97DE0">
              <w:rPr>
                <w:rFonts w:ascii="Times New Roman" w:hAnsi="Times New Roman" w:cs="Times New Roman"/>
                <w:sz w:val="24"/>
                <w:szCs w:val="24"/>
              </w:rPr>
              <w:t xml:space="preserve">алик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прижима движущейся бумажной ленты.</w:t>
            </w:r>
          </w:p>
          <w:p w:rsidR="00CE7A72" w:rsidRDefault="00CE7A72" w:rsidP="00CE7A72">
            <w:pPr>
              <w:pStyle w:val="af"/>
              <w:numPr>
                <w:ilvl w:val="0"/>
                <w:numId w:val="12"/>
              </w:numPr>
              <w:spacing w:before="0" w:beforeAutospacing="0" w:after="0" w:afterAutospacing="0"/>
              <w:ind w:left="743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7DE0">
              <w:rPr>
                <w:rFonts w:ascii="Times New Roman" w:hAnsi="Times New Roman" w:cs="Times New Roman"/>
                <w:sz w:val="24"/>
                <w:szCs w:val="24"/>
              </w:rPr>
              <w:t xml:space="preserve">Кнопка запуска привода лентопротяжного механизма </w:t>
            </w:r>
            <w:r w:rsidRPr="00697DE0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697DE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CHART</w:t>
            </w:r>
            <w:r w:rsidRPr="00697DE0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697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8A094E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8A094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ON</w:t>
            </w:r>
            <w:r w:rsidRPr="008A094E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механизм включен</w:t>
            </w:r>
          </w:p>
          <w:p w:rsidR="00CE7A72" w:rsidRPr="00697DE0" w:rsidRDefault="00CE7A72" w:rsidP="00EF0BE1">
            <w:pPr>
              <w:pStyle w:val="af"/>
              <w:spacing w:before="0" w:beforeAutospacing="0" w:after="0" w:afterAutospacing="0"/>
              <w:ind w:left="7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7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Pr="008A094E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8A094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OFF</w:t>
            </w:r>
            <w:r w:rsidRPr="008A094E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механизм выключен)</w:t>
            </w:r>
            <w:r w:rsidRPr="00697D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E7A72" w:rsidRPr="002D749D" w:rsidRDefault="00CE7A72" w:rsidP="00EF0BE1">
            <w:pPr>
              <w:pStyle w:val="af"/>
              <w:spacing w:before="0" w:beforeAutospacing="0" w:after="0" w:afterAutospacing="0"/>
              <w:ind w:left="284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E7A72" w:rsidRPr="002D749D" w:rsidRDefault="00CE7A72" w:rsidP="00EF0BE1">
            <w:pPr>
              <w:pStyle w:val="af"/>
              <w:spacing w:before="0" w:beforeAutospacing="0" w:after="0" w:afterAutospacing="0"/>
              <w:ind w:left="284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E7A72" w:rsidRPr="002D749D" w:rsidRDefault="00CE7A72" w:rsidP="00EF0BE1">
            <w:pPr>
              <w:pStyle w:val="af"/>
              <w:spacing w:before="0" w:beforeAutospacing="0" w:after="0" w:afterAutospacing="0"/>
              <w:ind w:left="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D749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en-US"/>
              </w:rPr>
              <w:drawing>
                <wp:inline distT="0" distB="0" distL="0" distR="0" wp14:anchorId="6BA4A3E5" wp14:editId="263070A5">
                  <wp:extent cx="1077595" cy="1102360"/>
                  <wp:effectExtent l="19050" t="0" r="8255" b="0"/>
                  <wp:docPr id="20" name="Рисунок 20" descr="image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age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595" cy="1102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CE7A72" w:rsidRPr="002D749D" w:rsidRDefault="00CE7A72" w:rsidP="00EF0BE1">
            <w:pPr>
              <w:ind w:left="-108" w:right="-108"/>
              <w:jc w:val="right"/>
              <w:rPr>
                <w:b/>
                <w:i/>
              </w:rPr>
            </w:pPr>
            <w:r>
              <w:rPr>
                <w:b/>
                <w:i/>
                <w:noProof/>
                <w:lang w:val="en-US"/>
              </w:rPr>
              <w:drawing>
                <wp:inline distT="0" distB="0" distL="0" distR="0" wp14:anchorId="55D1D593" wp14:editId="6DFB5113">
                  <wp:extent cx="1544320" cy="3912235"/>
                  <wp:effectExtent l="19050" t="0" r="0" b="0"/>
                  <wp:docPr id="21" name="Рисунок 21" descr="image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320" cy="3912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A72" w:rsidRPr="002D749D" w:rsidTr="00EF0B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42" w:type="dxa"/>
        </w:trPr>
        <w:tc>
          <w:tcPr>
            <w:tcW w:w="5529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</w:tcPr>
          <w:p w:rsidR="00CE7A72" w:rsidRPr="008A094E" w:rsidRDefault="00CE7A72" w:rsidP="00EF0BE1">
            <w:pPr>
              <w:pStyle w:val="af"/>
              <w:spacing w:before="0" w:beforeAutospacing="0" w:after="0" w:afterAutospacing="0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94E">
              <w:rPr>
                <w:rFonts w:ascii="Times New Roman" w:hAnsi="Times New Roman" w:cs="Times New Roman"/>
                <w:sz w:val="24"/>
                <w:szCs w:val="24"/>
              </w:rPr>
              <w:t>В электронной основе полиграфа имеется допо</w:t>
            </w:r>
            <w:r w:rsidRPr="008A094E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8A094E">
              <w:rPr>
                <w:rFonts w:ascii="Times New Roman" w:hAnsi="Times New Roman" w:cs="Times New Roman"/>
                <w:sz w:val="24"/>
                <w:szCs w:val="24"/>
              </w:rPr>
              <w:t>нительный отсек.</w:t>
            </w:r>
          </w:p>
          <w:p w:rsidR="00CE7A72" w:rsidRPr="002D749D" w:rsidRDefault="00CE7A72" w:rsidP="00EF0BE1">
            <w:pPr>
              <w:pStyle w:val="af"/>
              <w:spacing w:before="0" w:beforeAutospacing="0" w:after="0" w:afterAutospacing="0"/>
              <w:ind w:lef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2"/>
            <w:tcBorders>
              <w:top w:val="nil"/>
              <w:left w:val="single" w:sz="4" w:space="0" w:color="7F7F7F"/>
              <w:bottom w:val="single" w:sz="4" w:space="0" w:color="7F7F7F"/>
              <w:right w:val="nil"/>
            </w:tcBorders>
          </w:tcPr>
          <w:p w:rsidR="00CE7A72" w:rsidRPr="002D749D" w:rsidRDefault="00CE7A72" w:rsidP="00EF0BE1">
            <w:pPr>
              <w:pStyle w:val="af"/>
              <w:spacing w:before="0" w:beforeAutospacing="0" w:after="0" w:afterAutospacing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76D98FE0" wp14:editId="13717EE3">
                  <wp:extent cx="2337435" cy="1635125"/>
                  <wp:effectExtent l="19050" t="0" r="5715" b="0"/>
                  <wp:docPr id="22" name="Рисунок 22" descr="image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age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435" cy="163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A72" w:rsidRPr="002D749D" w:rsidTr="00EF0B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42" w:type="dxa"/>
        </w:trPr>
        <w:tc>
          <w:tcPr>
            <w:tcW w:w="5529" w:type="dxa"/>
            <w:tcBorders>
              <w:top w:val="single" w:sz="4" w:space="0" w:color="7F7F7F"/>
              <w:left w:val="nil"/>
              <w:bottom w:val="nil"/>
              <w:right w:val="single" w:sz="4" w:space="0" w:color="7F7F7F"/>
            </w:tcBorders>
          </w:tcPr>
          <w:p w:rsidR="00CE7A72" w:rsidRPr="008A094E" w:rsidRDefault="00CE7A72" w:rsidP="00EF0BE1">
            <w:pPr>
              <w:pStyle w:val="af"/>
              <w:spacing w:before="12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Крышка полиграфа так</w:t>
            </w:r>
            <w:r w:rsidRPr="008A094E">
              <w:rPr>
                <w:rFonts w:ascii="Times New Roman" w:hAnsi="Times New Roman" w:cs="Times New Roman"/>
                <w:sz w:val="24"/>
                <w:szCs w:val="24"/>
              </w:rPr>
              <w:t>же имеет два отсека для крепления и хранения датчиков, комплекта допо</w:t>
            </w:r>
            <w:r w:rsidRPr="008A094E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8A094E">
              <w:rPr>
                <w:rFonts w:ascii="Times New Roman" w:hAnsi="Times New Roman" w:cs="Times New Roman"/>
                <w:sz w:val="24"/>
                <w:szCs w:val="24"/>
              </w:rPr>
              <w:t xml:space="preserve">нительных приспособлений и запасных частей. </w:t>
            </w:r>
          </w:p>
          <w:p w:rsidR="00CE7A72" w:rsidRPr="008A094E" w:rsidRDefault="00CE7A72" w:rsidP="00EF0BE1">
            <w:pPr>
              <w:pStyle w:val="af"/>
              <w:spacing w:before="0" w:beforeAutospacing="0" w:after="0" w:afterAutospacing="0"/>
              <w:ind w:lef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7F7F7F"/>
              <w:left w:val="single" w:sz="4" w:space="0" w:color="7F7F7F"/>
              <w:bottom w:val="nil"/>
              <w:right w:val="nil"/>
            </w:tcBorders>
          </w:tcPr>
          <w:p w:rsidR="00CE7A72" w:rsidRPr="002D749D" w:rsidRDefault="00CE7A72" w:rsidP="00EF0BE1">
            <w:pPr>
              <w:pStyle w:val="af"/>
              <w:spacing w:before="0" w:beforeAutospacing="0" w:after="0" w:afterAutospacing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73B03C5E" wp14:editId="4B08DBC2">
                  <wp:extent cx="2337435" cy="1489710"/>
                  <wp:effectExtent l="19050" t="0" r="5715" b="0"/>
                  <wp:docPr id="23" name="Рисунок 23" descr="image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435" cy="148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A72" w:rsidRPr="002D749D" w:rsidRDefault="00CE7A72" w:rsidP="00EF0BE1">
            <w:pPr>
              <w:pStyle w:val="af"/>
              <w:spacing w:before="0" w:beforeAutospacing="0" w:after="0" w:afterAutospacing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7A72" w:rsidRPr="002D749D" w:rsidRDefault="00CE7A72" w:rsidP="00EF0BE1">
            <w:pPr>
              <w:pStyle w:val="af"/>
              <w:spacing w:before="0" w:beforeAutospacing="0" w:after="0" w:afterAutospacing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5268CF68" wp14:editId="19E997E8">
                  <wp:extent cx="2337435" cy="1489710"/>
                  <wp:effectExtent l="19050" t="0" r="5715" b="0"/>
                  <wp:docPr id="24" name="Рисунок 24" descr="image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age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435" cy="148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7A72" w:rsidRDefault="00CE7A72" w:rsidP="00CE7A72">
      <w:pPr>
        <w:jc w:val="center"/>
        <w:rPr>
          <w:b/>
          <w:sz w:val="28"/>
          <w:szCs w:val="28"/>
        </w:rPr>
      </w:pPr>
    </w:p>
    <w:p w:rsidR="00CE7A72" w:rsidRPr="008A094E" w:rsidRDefault="00CE7A72" w:rsidP="00CE7A72">
      <w:pPr>
        <w:jc w:val="center"/>
        <w:rPr>
          <w:b/>
          <w:i/>
        </w:rPr>
      </w:pPr>
      <w:r w:rsidRPr="008A094E">
        <w:rPr>
          <w:b/>
          <w:i/>
        </w:rPr>
        <w:t>Подготовка чернилопишущего полиграфа к работе.</w:t>
      </w:r>
    </w:p>
    <w:p w:rsidR="00CE7A72" w:rsidRPr="008A094E" w:rsidRDefault="00CE7A72" w:rsidP="00CE7A72">
      <w:pPr>
        <w:ind w:left="709"/>
        <w:jc w:val="both"/>
        <w:rPr>
          <w:b/>
          <w:i/>
        </w:rPr>
      </w:pPr>
    </w:p>
    <w:p w:rsidR="00CE7A72" w:rsidRPr="008A094E" w:rsidRDefault="00CE7A72" w:rsidP="00CE7A72">
      <w:pPr>
        <w:widowControl w:val="0"/>
        <w:numPr>
          <w:ilvl w:val="0"/>
          <w:numId w:val="3"/>
        </w:numPr>
        <w:suppressAutoHyphens/>
        <w:ind w:left="426" w:hanging="426"/>
        <w:jc w:val="both"/>
        <w:rPr>
          <w:u w:val="single"/>
        </w:rPr>
      </w:pPr>
      <w:r w:rsidRPr="008A094E">
        <w:rPr>
          <w:u w:val="single"/>
        </w:rPr>
        <w:t>Ознакомление с правилами техники безопасности:</w:t>
      </w:r>
    </w:p>
    <w:p w:rsidR="00CE7A72" w:rsidRPr="00FD018C" w:rsidRDefault="00CE7A72" w:rsidP="00CE7A72">
      <w:pPr>
        <w:pStyle w:val="af"/>
        <w:numPr>
          <w:ilvl w:val="0"/>
          <w:numId w:val="13"/>
        </w:numPr>
        <w:spacing w:before="0" w:beforeAutospacing="0" w:after="0" w:afterAutospacing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D018C">
        <w:rPr>
          <w:rFonts w:ascii="Times New Roman" w:hAnsi="Times New Roman" w:cs="Times New Roman"/>
          <w:sz w:val="24"/>
          <w:szCs w:val="24"/>
        </w:rPr>
        <w:t>Осмотреть чемодан-кейс н</w:t>
      </w:r>
      <w:r>
        <w:rPr>
          <w:rFonts w:ascii="Times New Roman" w:hAnsi="Times New Roman" w:cs="Times New Roman"/>
          <w:sz w:val="24"/>
          <w:szCs w:val="24"/>
        </w:rPr>
        <w:t>а предмет возможных повреждений.</w:t>
      </w:r>
    </w:p>
    <w:p w:rsidR="00CE7A72" w:rsidRPr="00FD018C" w:rsidRDefault="00CE7A72" w:rsidP="00CE7A72">
      <w:pPr>
        <w:pStyle w:val="af"/>
        <w:numPr>
          <w:ilvl w:val="0"/>
          <w:numId w:val="13"/>
        </w:numPr>
        <w:spacing w:before="0" w:beforeAutospacing="0" w:after="0" w:afterAutospacing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D018C">
        <w:rPr>
          <w:rFonts w:ascii="Times New Roman" w:hAnsi="Times New Roman" w:cs="Times New Roman"/>
          <w:sz w:val="24"/>
          <w:szCs w:val="24"/>
        </w:rPr>
        <w:t>Открыть крышку прибора и осмотреть системные устройства и отсеки прибора н</w:t>
      </w:r>
      <w:r>
        <w:rPr>
          <w:rFonts w:ascii="Times New Roman" w:hAnsi="Times New Roman" w:cs="Times New Roman"/>
          <w:sz w:val="24"/>
          <w:szCs w:val="24"/>
        </w:rPr>
        <w:t>а предмет возможных повреждений.</w:t>
      </w:r>
    </w:p>
    <w:p w:rsidR="00CE7A72" w:rsidRPr="00FD018C" w:rsidRDefault="00CE7A72" w:rsidP="00CE7A72">
      <w:pPr>
        <w:pStyle w:val="af"/>
        <w:numPr>
          <w:ilvl w:val="0"/>
          <w:numId w:val="13"/>
        </w:numPr>
        <w:spacing w:before="0" w:beforeAutospacing="0" w:after="0" w:afterAutospacing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D018C">
        <w:rPr>
          <w:rFonts w:ascii="Times New Roman" w:hAnsi="Times New Roman" w:cs="Times New Roman"/>
          <w:sz w:val="24"/>
          <w:szCs w:val="24"/>
        </w:rPr>
        <w:t>Осмотреть разъемы электропитания, с</w:t>
      </w:r>
      <w:r>
        <w:rPr>
          <w:rFonts w:ascii="Times New Roman" w:hAnsi="Times New Roman" w:cs="Times New Roman"/>
          <w:sz w:val="24"/>
          <w:szCs w:val="24"/>
        </w:rPr>
        <w:t>етевой кабель и штекерную вилку.</w:t>
      </w:r>
    </w:p>
    <w:p w:rsidR="00CE7A72" w:rsidRPr="00FD018C" w:rsidRDefault="00CE7A72" w:rsidP="00CE7A72">
      <w:pPr>
        <w:pStyle w:val="af"/>
        <w:numPr>
          <w:ilvl w:val="0"/>
          <w:numId w:val="13"/>
        </w:numPr>
        <w:spacing w:before="0" w:beforeAutospacing="0" w:after="0" w:afterAutospacing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D018C">
        <w:rPr>
          <w:rFonts w:ascii="Times New Roman" w:hAnsi="Times New Roman" w:cs="Times New Roman"/>
          <w:sz w:val="24"/>
          <w:szCs w:val="24"/>
        </w:rPr>
        <w:t>Проверить наружным осмотром роз</w:t>
      </w:r>
      <w:r>
        <w:rPr>
          <w:rFonts w:ascii="Times New Roman" w:hAnsi="Times New Roman" w:cs="Times New Roman"/>
          <w:sz w:val="24"/>
          <w:szCs w:val="24"/>
        </w:rPr>
        <w:t>етку высоковольтного напряжения.</w:t>
      </w:r>
    </w:p>
    <w:p w:rsidR="00CE7A72" w:rsidRPr="00FD018C" w:rsidRDefault="00CE7A72" w:rsidP="00CE7A72">
      <w:pPr>
        <w:pStyle w:val="af"/>
        <w:numPr>
          <w:ilvl w:val="0"/>
          <w:numId w:val="13"/>
        </w:numPr>
        <w:spacing w:before="0" w:beforeAutospacing="0" w:after="60" w:afterAutospacing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D018C">
        <w:rPr>
          <w:rFonts w:ascii="Times New Roman" w:hAnsi="Times New Roman" w:cs="Times New Roman"/>
          <w:sz w:val="24"/>
          <w:szCs w:val="24"/>
        </w:rPr>
        <w:t>Проверить наличие и отсутствие повреждений в кабеле заземления.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7796"/>
      </w:tblGrid>
      <w:tr w:rsidR="00CE7A72" w:rsidRPr="00FD018C" w:rsidTr="00EF0BE1">
        <w:tc>
          <w:tcPr>
            <w:tcW w:w="9356" w:type="dxa"/>
            <w:gridSpan w:val="2"/>
            <w:shd w:val="clear" w:color="auto" w:fill="7F7F7F"/>
            <w:vAlign w:val="center"/>
          </w:tcPr>
          <w:p w:rsidR="00CE7A72" w:rsidRPr="00FD018C" w:rsidRDefault="00CE7A72" w:rsidP="00EF0BE1">
            <w:pPr>
              <w:pStyle w:val="af"/>
              <w:spacing w:before="0" w:beforeAutospacing="0" w:after="0" w:afterAutospacing="0"/>
              <w:ind w:firstLine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018C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Внимание!</w:t>
            </w:r>
          </w:p>
        </w:tc>
      </w:tr>
      <w:tr w:rsidR="00CE7A72" w:rsidRPr="00FD018C" w:rsidTr="00EF0BE1">
        <w:tc>
          <w:tcPr>
            <w:tcW w:w="1560" w:type="dxa"/>
            <w:shd w:val="clear" w:color="auto" w:fill="D9D9D9"/>
            <w:vAlign w:val="center"/>
          </w:tcPr>
          <w:p w:rsidR="00CE7A72" w:rsidRPr="00FD018C" w:rsidRDefault="00CE7A72" w:rsidP="00EF0BE1">
            <w:pPr>
              <w:pStyle w:val="af"/>
              <w:spacing w:before="40" w:beforeAutospacing="0" w:after="40" w:afterAutospacing="0"/>
              <w:ind w:left="1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3C6ECD38" wp14:editId="01C3A162">
                  <wp:extent cx="490220" cy="393700"/>
                  <wp:effectExtent l="19050" t="0" r="5080" b="0"/>
                  <wp:docPr id="25" name="Рисунок 25" descr="j0346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j0346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20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D9D9D9"/>
            <w:vAlign w:val="center"/>
          </w:tcPr>
          <w:p w:rsidR="00CE7A72" w:rsidRPr="00FD018C" w:rsidRDefault="00CE7A72" w:rsidP="00EF0BE1">
            <w:pPr>
              <w:pStyle w:val="af"/>
              <w:spacing w:before="0" w:beforeAutospacing="0" w:after="0" w:afterAutospacing="0"/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018C">
              <w:rPr>
                <w:rFonts w:ascii="Times New Roman" w:hAnsi="Times New Roman" w:cs="Times New Roman"/>
                <w:sz w:val="24"/>
                <w:szCs w:val="24"/>
              </w:rPr>
              <w:t>Запрещается эксплуатировать прибор с какими-либо повреждениями в системе электропитания и заземления.</w:t>
            </w:r>
          </w:p>
        </w:tc>
      </w:tr>
      <w:tr w:rsidR="00CE7A72" w:rsidRPr="00FD018C" w:rsidTr="00EF0BE1">
        <w:tc>
          <w:tcPr>
            <w:tcW w:w="1560" w:type="dxa"/>
            <w:shd w:val="clear" w:color="auto" w:fill="D9D9D9"/>
            <w:vAlign w:val="center"/>
          </w:tcPr>
          <w:p w:rsidR="00CE7A72" w:rsidRPr="00FD018C" w:rsidRDefault="00CE7A72" w:rsidP="00EF0BE1">
            <w:pPr>
              <w:pStyle w:val="af"/>
              <w:spacing w:before="40" w:beforeAutospacing="0" w:after="40" w:afterAutospacing="0"/>
              <w:ind w:left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D9D9D9"/>
            <w:vAlign w:val="center"/>
          </w:tcPr>
          <w:p w:rsidR="00CE7A72" w:rsidRPr="00FD018C" w:rsidRDefault="00CE7A72" w:rsidP="00EF0BE1">
            <w:pPr>
              <w:pStyle w:val="af"/>
              <w:spacing w:before="0" w:beforeAutospacing="0" w:after="0" w:afterAutospacing="0"/>
              <w:ind w:firstLine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E7A72" w:rsidRPr="008A094E" w:rsidRDefault="00CE7A72" w:rsidP="00CE7A72">
      <w:pPr>
        <w:widowControl w:val="0"/>
        <w:numPr>
          <w:ilvl w:val="0"/>
          <w:numId w:val="3"/>
        </w:numPr>
        <w:suppressAutoHyphens/>
        <w:ind w:left="426"/>
        <w:jc w:val="both"/>
        <w:rPr>
          <w:u w:val="single"/>
        </w:rPr>
      </w:pPr>
      <w:r w:rsidRPr="008A094E">
        <w:rPr>
          <w:u w:val="single"/>
        </w:rPr>
        <w:t xml:space="preserve">Подготовка полиграфа из режима транспортировки или хранения в режим готовности к работе. </w:t>
      </w:r>
      <w:r>
        <w:rPr>
          <w:u w:val="single"/>
        </w:rPr>
        <w:t>Проверка работоспособности</w:t>
      </w:r>
      <w:r w:rsidRPr="008A094E">
        <w:rPr>
          <w:u w:val="single"/>
        </w:rPr>
        <w:t xml:space="preserve"> систем электропитания и лентопротяжного механизма:</w:t>
      </w:r>
    </w:p>
    <w:tbl>
      <w:tblPr>
        <w:tblW w:w="9464" w:type="dxa"/>
        <w:tblLayout w:type="fixed"/>
        <w:tblLook w:val="04A0" w:firstRow="1" w:lastRow="0" w:firstColumn="1" w:lastColumn="0" w:noHBand="0" w:noVBand="1"/>
      </w:tblPr>
      <w:tblGrid>
        <w:gridCol w:w="5495"/>
        <w:gridCol w:w="3969"/>
      </w:tblGrid>
      <w:tr w:rsidR="00CE7A72" w:rsidRPr="00FD018C" w:rsidTr="00EF0BE1">
        <w:tc>
          <w:tcPr>
            <w:tcW w:w="5495" w:type="dxa"/>
          </w:tcPr>
          <w:p w:rsidR="00CE7A72" w:rsidRPr="00FD018C" w:rsidRDefault="00CE7A72" w:rsidP="00CE7A72">
            <w:pPr>
              <w:pStyle w:val="af"/>
              <w:numPr>
                <w:ilvl w:val="0"/>
                <w:numId w:val="14"/>
              </w:numPr>
              <w:spacing w:before="0" w:beforeAutospacing="0" w:after="0" w:afterAutospacing="0"/>
              <w:ind w:left="709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018C">
              <w:rPr>
                <w:rFonts w:ascii="Times New Roman" w:hAnsi="Times New Roman" w:cs="Times New Roman"/>
                <w:sz w:val="24"/>
                <w:szCs w:val="24"/>
              </w:rPr>
              <w:t>Открыть крышку прибора и извлечь ко</w:t>
            </w:r>
            <w:r w:rsidRPr="00FD018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D018C">
              <w:rPr>
                <w:rFonts w:ascii="Times New Roman" w:hAnsi="Times New Roman" w:cs="Times New Roman"/>
                <w:sz w:val="24"/>
                <w:szCs w:val="24"/>
              </w:rPr>
              <w:t>плект датчиков, комплект дополнительных приспособлений, шнур питания и кабель з</w:t>
            </w:r>
            <w:r w:rsidRPr="00FD018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земления.</w:t>
            </w:r>
          </w:p>
          <w:p w:rsidR="00CE7A72" w:rsidRPr="00FD018C" w:rsidRDefault="00CE7A72" w:rsidP="00CE7A72">
            <w:pPr>
              <w:pStyle w:val="af"/>
              <w:numPr>
                <w:ilvl w:val="0"/>
                <w:numId w:val="14"/>
              </w:numPr>
              <w:spacing w:before="0" w:beforeAutospacing="0" w:after="0" w:afterAutospacing="0"/>
              <w:ind w:left="709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018C">
              <w:rPr>
                <w:rFonts w:ascii="Times New Roman" w:hAnsi="Times New Roman" w:cs="Times New Roman"/>
                <w:sz w:val="24"/>
                <w:szCs w:val="24"/>
              </w:rPr>
              <w:t>Отсоединить крышку от основы и убрать 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в место временного нахождения.</w:t>
            </w:r>
          </w:p>
          <w:p w:rsidR="00CE7A72" w:rsidRPr="00FD018C" w:rsidRDefault="00CE7A72" w:rsidP="00CE7A72">
            <w:pPr>
              <w:pStyle w:val="af"/>
              <w:numPr>
                <w:ilvl w:val="0"/>
                <w:numId w:val="14"/>
              </w:numPr>
              <w:spacing w:before="0" w:beforeAutospacing="0" w:after="0" w:afterAutospacing="0"/>
              <w:ind w:left="709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Произвести заземление прибора.</w:t>
            </w:r>
          </w:p>
          <w:p w:rsidR="00CE7A72" w:rsidRPr="00FD018C" w:rsidRDefault="00CE7A72" w:rsidP="00CE7A72">
            <w:pPr>
              <w:pStyle w:val="af"/>
              <w:numPr>
                <w:ilvl w:val="0"/>
                <w:numId w:val="14"/>
              </w:numPr>
              <w:spacing w:before="0" w:beforeAutospacing="0" w:after="0" w:afterAutospacing="0"/>
              <w:ind w:left="709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018C">
              <w:rPr>
                <w:rFonts w:ascii="Times New Roman" w:hAnsi="Times New Roman" w:cs="Times New Roman"/>
                <w:sz w:val="24"/>
                <w:szCs w:val="24"/>
              </w:rPr>
              <w:t xml:space="preserve">Подсоединить шнур питания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подключить</w:t>
            </w:r>
            <w:r w:rsidRPr="00FD018C">
              <w:rPr>
                <w:rFonts w:ascii="Times New Roman" w:hAnsi="Times New Roman" w:cs="Times New Roman"/>
                <w:sz w:val="24"/>
                <w:szCs w:val="24"/>
              </w:rPr>
              <w:t xml:space="preserve"> 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бор к</w:t>
            </w:r>
            <w:r w:rsidRPr="00FD018C">
              <w:rPr>
                <w:rFonts w:ascii="Times New Roman" w:hAnsi="Times New Roman" w:cs="Times New Roman"/>
                <w:sz w:val="24"/>
                <w:szCs w:val="24"/>
              </w:rPr>
              <w:t xml:space="preserve"> сети.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Индикатор</w:t>
            </w:r>
            <w:r w:rsidRPr="00FD018C">
              <w:rPr>
                <w:rFonts w:ascii="Times New Roman" w:hAnsi="Times New Roman" w:cs="Times New Roman"/>
                <w:sz w:val="24"/>
                <w:szCs w:val="24"/>
              </w:rPr>
              <w:t xml:space="preserve"> кнопки включ</w:t>
            </w:r>
            <w:r w:rsidRPr="00FD018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D018C">
              <w:rPr>
                <w:rFonts w:ascii="Times New Roman" w:hAnsi="Times New Roman" w:cs="Times New Roman"/>
                <w:sz w:val="24"/>
                <w:szCs w:val="24"/>
              </w:rPr>
              <w:t xml:space="preserve">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должен загореться.</w:t>
            </w:r>
          </w:p>
          <w:p w:rsidR="00CE7A72" w:rsidRPr="00FD018C" w:rsidRDefault="00CE7A72" w:rsidP="00CE7A72">
            <w:pPr>
              <w:pStyle w:val="af"/>
              <w:numPr>
                <w:ilvl w:val="0"/>
                <w:numId w:val="14"/>
              </w:numPr>
              <w:spacing w:before="0" w:beforeAutospacing="0" w:after="0" w:afterAutospacing="0"/>
              <w:ind w:left="709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018C">
              <w:rPr>
                <w:rFonts w:ascii="Times New Roman" w:hAnsi="Times New Roman" w:cs="Times New Roman"/>
                <w:sz w:val="24"/>
                <w:szCs w:val="24"/>
              </w:rPr>
              <w:t xml:space="preserve">Убрать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предохранительную </w:t>
            </w:r>
            <w:r w:rsidRPr="00FD018C">
              <w:rPr>
                <w:rFonts w:ascii="Times New Roman" w:hAnsi="Times New Roman" w:cs="Times New Roman"/>
                <w:sz w:val="24"/>
                <w:szCs w:val="24"/>
              </w:rPr>
              <w:t>резиновую ле</w:t>
            </w:r>
            <w:r w:rsidRPr="00FD018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D018C">
              <w:rPr>
                <w:rFonts w:ascii="Times New Roman" w:hAnsi="Times New Roman" w:cs="Times New Roman"/>
                <w:sz w:val="24"/>
                <w:szCs w:val="24"/>
              </w:rPr>
              <w:t>ту из-под перьев само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писцев.</w:t>
            </w:r>
          </w:p>
          <w:p w:rsidR="00CE7A72" w:rsidRPr="008A094E" w:rsidRDefault="00CE7A72" w:rsidP="00CE7A72">
            <w:pPr>
              <w:pStyle w:val="af"/>
              <w:numPr>
                <w:ilvl w:val="0"/>
                <w:numId w:val="14"/>
              </w:numPr>
              <w:spacing w:before="0" w:beforeAutospacing="0" w:after="0" w:afterAutospacing="0"/>
              <w:ind w:left="709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94E">
              <w:rPr>
                <w:rFonts w:ascii="Times New Roman" w:hAnsi="Times New Roman" w:cs="Times New Roman"/>
                <w:sz w:val="24"/>
                <w:szCs w:val="24"/>
              </w:rPr>
              <w:t>Поворотом против часовой стрелки устан</w:t>
            </w:r>
            <w:r w:rsidRPr="008A094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094E">
              <w:rPr>
                <w:rFonts w:ascii="Times New Roman" w:hAnsi="Times New Roman" w:cs="Times New Roman"/>
                <w:sz w:val="24"/>
                <w:szCs w:val="24"/>
              </w:rPr>
              <w:t>вить ручки каналов «</w:t>
            </w:r>
            <w:r w:rsidRPr="008A09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SENSITIVITY</w:t>
            </w:r>
            <w:r w:rsidRPr="008A094E">
              <w:rPr>
                <w:rFonts w:ascii="Times New Roman" w:hAnsi="Times New Roman" w:cs="Times New Roman"/>
                <w:sz w:val="24"/>
                <w:szCs w:val="24"/>
              </w:rPr>
              <w:t>» в крайнее левое положение (</w:t>
            </w:r>
            <w:r w:rsidRPr="008A094E">
              <w:rPr>
                <w:rFonts w:ascii="Times New Roman" w:hAnsi="Times New Roman" w:cs="Times New Roman"/>
                <w:i/>
                <w:sz w:val="24"/>
                <w:szCs w:val="24"/>
              </w:rPr>
              <w:t>рис. 2.1</w:t>
            </w:r>
            <w:r w:rsidRPr="008A094E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CE7A72" w:rsidRPr="00FD018C" w:rsidRDefault="00CE7A72" w:rsidP="00CE7A72">
            <w:pPr>
              <w:pStyle w:val="af"/>
              <w:numPr>
                <w:ilvl w:val="0"/>
                <w:numId w:val="14"/>
              </w:numPr>
              <w:spacing w:before="0" w:beforeAutospacing="0" w:after="0" w:afterAutospacing="0"/>
              <w:ind w:left="709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018C">
              <w:rPr>
                <w:rFonts w:ascii="Times New Roman" w:hAnsi="Times New Roman" w:cs="Times New Roman"/>
                <w:sz w:val="24"/>
                <w:szCs w:val="24"/>
              </w:rPr>
              <w:t>Включить кнопку питания и по индикации лампочек убедит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D018C">
              <w:rPr>
                <w:rFonts w:ascii="Times New Roman" w:hAnsi="Times New Roman" w:cs="Times New Roman"/>
                <w:sz w:val="24"/>
                <w:szCs w:val="24"/>
              </w:rPr>
              <w:t xml:space="preserve">ся в поступлении питания на основные элементы </w:t>
            </w:r>
            <w:proofErr w:type="spellStart"/>
            <w:r w:rsidRPr="00FD018C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лиграфного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устройства.</w:t>
            </w:r>
          </w:p>
          <w:p w:rsidR="00CE7A72" w:rsidRPr="00FD018C" w:rsidRDefault="00CE7A72" w:rsidP="00CE7A72">
            <w:pPr>
              <w:pStyle w:val="af"/>
              <w:numPr>
                <w:ilvl w:val="0"/>
                <w:numId w:val="14"/>
              </w:numPr>
              <w:spacing w:before="0" w:beforeAutospacing="0" w:after="0" w:afterAutospacing="0"/>
              <w:ind w:left="709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018C">
              <w:rPr>
                <w:rFonts w:ascii="Times New Roman" w:hAnsi="Times New Roman" w:cs="Times New Roman"/>
                <w:sz w:val="24"/>
                <w:szCs w:val="24"/>
              </w:rPr>
              <w:t>Поворотом против часовой стрелки устан</w:t>
            </w:r>
            <w:r w:rsidRPr="00FD018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D018C">
              <w:rPr>
                <w:rFonts w:ascii="Times New Roman" w:hAnsi="Times New Roman" w:cs="Times New Roman"/>
                <w:sz w:val="24"/>
                <w:szCs w:val="24"/>
              </w:rPr>
              <w:t xml:space="preserve">вить рычажок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прижима</w:t>
            </w:r>
            <w:r w:rsidRPr="00FD018C">
              <w:rPr>
                <w:rFonts w:ascii="Times New Roman" w:hAnsi="Times New Roman" w:cs="Times New Roman"/>
                <w:sz w:val="24"/>
                <w:szCs w:val="24"/>
              </w:rPr>
              <w:t xml:space="preserve"> лентопротяжного механизма в крайнее левое положение (</w:t>
            </w:r>
            <w:r w:rsidRPr="00FD018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рис 2.2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CE7A72" w:rsidRPr="00FD018C" w:rsidRDefault="00CE7A72" w:rsidP="00CE7A72">
            <w:pPr>
              <w:pStyle w:val="af"/>
              <w:numPr>
                <w:ilvl w:val="0"/>
                <w:numId w:val="14"/>
              </w:numPr>
              <w:spacing w:before="0" w:beforeAutospacing="0" w:after="0" w:afterAutospacing="0"/>
              <w:ind w:left="709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018C">
              <w:rPr>
                <w:rFonts w:ascii="Times New Roman" w:hAnsi="Times New Roman" w:cs="Times New Roman"/>
                <w:sz w:val="24"/>
                <w:szCs w:val="24"/>
              </w:rPr>
              <w:t>Нажать кнопку запуска привода лентопр</w:t>
            </w:r>
            <w:r w:rsidRPr="00FD018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D018C">
              <w:rPr>
                <w:rFonts w:ascii="Times New Roman" w:hAnsi="Times New Roman" w:cs="Times New Roman"/>
                <w:sz w:val="24"/>
                <w:szCs w:val="24"/>
              </w:rPr>
              <w:t>тяжного механизма (</w:t>
            </w:r>
            <w:r w:rsidRPr="00FD018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рис. 2.3</w:t>
            </w:r>
            <w:r w:rsidRPr="00FD018C">
              <w:rPr>
                <w:rFonts w:ascii="Times New Roman" w:hAnsi="Times New Roman" w:cs="Times New Roman"/>
                <w:sz w:val="24"/>
                <w:szCs w:val="24"/>
              </w:rPr>
              <w:t>). По подсветке кнопки убедиться в его работоспособно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сти.</w:t>
            </w:r>
          </w:p>
          <w:p w:rsidR="00CE7A72" w:rsidRPr="00FD018C" w:rsidRDefault="00CE7A72" w:rsidP="00CE7A72">
            <w:pPr>
              <w:pStyle w:val="af"/>
              <w:numPr>
                <w:ilvl w:val="0"/>
                <w:numId w:val="14"/>
              </w:numPr>
              <w:spacing w:before="0" w:beforeAutospacing="0" w:after="0" w:afterAutospacing="0"/>
              <w:ind w:left="709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018C">
              <w:rPr>
                <w:rFonts w:ascii="Times New Roman" w:hAnsi="Times New Roman" w:cs="Times New Roman"/>
                <w:sz w:val="24"/>
                <w:szCs w:val="24"/>
              </w:rPr>
              <w:t>При наличии заправленной в лентопротя</w:t>
            </w:r>
            <w:r w:rsidRPr="00FD018C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FD018C">
              <w:rPr>
                <w:rFonts w:ascii="Times New Roman" w:hAnsi="Times New Roman" w:cs="Times New Roman"/>
                <w:sz w:val="24"/>
                <w:szCs w:val="24"/>
              </w:rPr>
              <w:t xml:space="preserve">ный механизм бумаги, перевести рычаг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прижима</w:t>
            </w:r>
            <w:r w:rsidRPr="00FD018C">
              <w:rPr>
                <w:rFonts w:ascii="Times New Roman" w:hAnsi="Times New Roman" w:cs="Times New Roman"/>
                <w:sz w:val="24"/>
                <w:szCs w:val="24"/>
              </w:rPr>
              <w:t xml:space="preserve"> в крайнее правое положение.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D018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мажная лента</w:t>
            </w:r>
            <w:r w:rsidRPr="00FD0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должна начать движение.</w:t>
            </w:r>
          </w:p>
          <w:p w:rsidR="00CE7A72" w:rsidRPr="00FD018C" w:rsidRDefault="00CE7A72" w:rsidP="00CE7A72">
            <w:pPr>
              <w:pStyle w:val="af"/>
              <w:numPr>
                <w:ilvl w:val="0"/>
                <w:numId w:val="14"/>
              </w:numPr>
              <w:spacing w:before="0" w:beforeAutospacing="0" w:after="0" w:afterAutospacing="0"/>
              <w:ind w:left="709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Остановить движение бумаги, п</w:t>
            </w:r>
            <w:r w:rsidRPr="00FD018C">
              <w:rPr>
                <w:rFonts w:ascii="Times New Roman" w:hAnsi="Times New Roman" w:cs="Times New Roman"/>
                <w:sz w:val="24"/>
                <w:szCs w:val="24"/>
              </w:rPr>
              <w:t>ереве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дя</w:t>
            </w:r>
            <w:r w:rsidRPr="00FD018C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Pr="00FD018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D018C">
              <w:rPr>
                <w:rFonts w:ascii="Times New Roman" w:hAnsi="Times New Roman" w:cs="Times New Roman"/>
                <w:sz w:val="24"/>
                <w:szCs w:val="24"/>
              </w:rPr>
              <w:t xml:space="preserve">чаг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прижима</w:t>
            </w:r>
            <w:r w:rsidRPr="00FD018C">
              <w:rPr>
                <w:rFonts w:ascii="Times New Roman" w:hAnsi="Times New Roman" w:cs="Times New Roman"/>
                <w:sz w:val="24"/>
                <w:szCs w:val="24"/>
              </w:rPr>
              <w:t xml:space="preserve"> в крайнее левое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ложение.</w:t>
            </w:r>
          </w:p>
          <w:p w:rsidR="00CE7A72" w:rsidRPr="00FD018C" w:rsidRDefault="00CE7A72" w:rsidP="00CE7A72">
            <w:pPr>
              <w:pStyle w:val="af"/>
              <w:numPr>
                <w:ilvl w:val="0"/>
                <w:numId w:val="14"/>
              </w:numPr>
              <w:spacing w:before="0" w:beforeAutospacing="0" w:after="0" w:afterAutospacing="0"/>
              <w:ind w:left="709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018C">
              <w:rPr>
                <w:rFonts w:ascii="Times New Roman" w:hAnsi="Times New Roman" w:cs="Times New Roman"/>
                <w:sz w:val="24"/>
                <w:szCs w:val="24"/>
              </w:rPr>
              <w:t>Выключить лентопротяжный механизм нажатием кнопки запуска привода.</w:t>
            </w:r>
          </w:p>
        </w:tc>
        <w:tc>
          <w:tcPr>
            <w:tcW w:w="3969" w:type="dxa"/>
          </w:tcPr>
          <w:p w:rsidR="00CE7A72" w:rsidRPr="00FD018C" w:rsidRDefault="00CE7A72" w:rsidP="00EF0BE1">
            <w:pPr>
              <w:pStyle w:val="af"/>
              <w:spacing w:before="0" w:beforeAutospacing="0" w:after="0" w:afterAutospacing="0"/>
              <w:ind w:left="709" w:right="-108" w:hanging="6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7D731CF0" wp14:editId="442A2AF5">
                  <wp:extent cx="2519045" cy="1835150"/>
                  <wp:effectExtent l="19050" t="0" r="0" b="0"/>
                  <wp:docPr id="26" name="Рисунок 26" descr="image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age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045" cy="183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A72" w:rsidRPr="00FD018C" w:rsidRDefault="00CE7A72" w:rsidP="00EF0BE1">
            <w:pPr>
              <w:pStyle w:val="af"/>
              <w:spacing w:before="0" w:beforeAutospacing="0" w:after="0" w:afterAutospacing="0"/>
              <w:ind w:left="709" w:hanging="64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018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Рис. 2.1</w:t>
            </w:r>
          </w:p>
          <w:p w:rsidR="00CE7A72" w:rsidRPr="00FD018C" w:rsidRDefault="00CE7A72" w:rsidP="00EF0BE1">
            <w:pPr>
              <w:pStyle w:val="af"/>
              <w:spacing w:before="0" w:beforeAutospacing="0" w:after="0" w:afterAutospacing="0"/>
              <w:ind w:left="709" w:right="-108" w:hanging="6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3F2DB108" wp14:editId="56ED679B">
                  <wp:extent cx="2519045" cy="1762125"/>
                  <wp:effectExtent l="19050" t="0" r="0" b="0"/>
                  <wp:docPr id="27" name="Рисунок 27" descr="image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age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045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CE7A72" w:rsidRPr="00FD018C" w:rsidRDefault="00CE7A72" w:rsidP="00EF0BE1">
            <w:pPr>
              <w:pStyle w:val="af"/>
              <w:spacing w:before="0" w:beforeAutospacing="0" w:after="0" w:afterAutospacing="0"/>
              <w:ind w:left="709" w:hanging="64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018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Рис. 2.2</w:t>
            </w:r>
          </w:p>
          <w:p w:rsidR="00CE7A72" w:rsidRPr="00FD018C" w:rsidRDefault="00CE7A72" w:rsidP="00EF0BE1">
            <w:pPr>
              <w:pStyle w:val="af"/>
              <w:spacing w:before="0" w:beforeAutospacing="0" w:after="0" w:afterAutospacing="0"/>
              <w:ind w:left="709" w:right="-108" w:hanging="6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458029FE" wp14:editId="60D7CFA3">
                  <wp:extent cx="2519045" cy="1828800"/>
                  <wp:effectExtent l="19050" t="0" r="0" b="0"/>
                  <wp:docPr id="28" name="Рисунок 28" descr="image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age0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04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A72" w:rsidRPr="00FD018C" w:rsidRDefault="00CE7A72" w:rsidP="00EF0BE1">
            <w:pPr>
              <w:pStyle w:val="af"/>
              <w:spacing w:before="0" w:beforeAutospacing="0" w:after="0" w:afterAutospacing="0"/>
              <w:ind w:left="709" w:hanging="6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18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Рис. 2.3</w:t>
            </w:r>
          </w:p>
        </w:tc>
      </w:tr>
    </w:tbl>
    <w:p w:rsidR="00CE7A72" w:rsidRPr="008A094E" w:rsidRDefault="00CE7A72" w:rsidP="00CE7A72">
      <w:pPr>
        <w:pStyle w:val="af"/>
        <w:numPr>
          <w:ilvl w:val="0"/>
          <w:numId w:val="3"/>
        </w:numPr>
        <w:spacing w:before="120" w:beforeAutospacing="0" w:after="60" w:afterAutospacing="0"/>
        <w:ind w:left="42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A094E">
        <w:rPr>
          <w:rFonts w:ascii="Times New Roman" w:hAnsi="Times New Roman" w:cs="Times New Roman"/>
          <w:sz w:val="24"/>
          <w:szCs w:val="24"/>
          <w:u w:val="single"/>
        </w:rPr>
        <w:t>Заправка бумаги в лентопротяжный механизм:</w:t>
      </w:r>
    </w:p>
    <w:tbl>
      <w:tblPr>
        <w:tblW w:w="9531" w:type="dxa"/>
        <w:tblLayout w:type="fixed"/>
        <w:tblLook w:val="04A0" w:firstRow="1" w:lastRow="0" w:firstColumn="1" w:lastColumn="0" w:noHBand="0" w:noVBand="1"/>
      </w:tblPr>
      <w:tblGrid>
        <w:gridCol w:w="5534"/>
        <w:gridCol w:w="3997"/>
      </w:tblGrid>
      <w:tr w:rsidR="00CE7A72" w:rsidTr="00EF0BE1">
        <w:trPr>
          <w:trHeight w:val="9108"/>
        </w:trPr>
        <w:tc>
          <w:tcPr>
            <w:tcW w:w="5534" w:type="dxa"/>
          </w:tcPr>
          <w:p w:rsidR="00CE7A72" w:rsidRPr="00874A53" w:rsidRDefault="00CE7A72" w:rsidP="00CE7A72">
            <w:pPr>
              <w:pStyle w:val="af"/>
              <w:numPr>
                <w:ilvl w:val="0"/>
                <w:numId w:val="15"/>
              </w:numPr>
              <w:spacing w:before="0" w:beforeAutospacing="0" w:after="0" w:afterAutospacing="0"/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A53">
              <w:rPr>
                <w:rFonts w:ascii="Times New Roman" w:hAnsi="Times New Roman" w:cs="Times New Roman"/>
                <w:sz w:val="24"/>
                <w:szCs w:val="24"/>
              </w:rPr>
              <w:t>Фиксатором положения перьев поднять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их в крайнее верхнее положение.</w:t>
            </w:r>
          </w:p>
          <w:p w:rsidR="00CE7A72" w:rsidRPr="00874A53" w:rsidRDefault="00CE7A72" w:rsidP="00CE7A72">
            <w:pPr>
              <w:pStyle w:val="af"/>
              <w:numPr>
                <w:ilvl w:val="0"/>
                <w:numId w:val="15"/>
              </w:numPr>
              <w:spacing w:before="0" w:beforeAutospacing="0" w:after="0" w:afterAutospacing="0"/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A53">
              <w:rPr>
                <w:rFonts w:ascii="Times New Roman" w:hAnsi="Times New Roman" w:cs="Times New Roman"/>
                <w:sz w:val="24"/>
                <w:szCs w:val="24"/>
              </w:rPr>
              <w:t>Открыть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рышку лентопротяжного механизма.</w:t>
            </w:r>
          </w:p>
          <w:p w:rsidR="00CE7A72" w:rsidRPr="00874A53" w:rsidRDefault="00CE7A72" w:rsidP="00CE7A72">
            <w:pPr>
              <w:pStyle w:val="af"/>
              <w:numPr>
                <w:ilvl w:val="0"/>
                <w:numId w:val="15"/>
              </w:numPr>
              <w:spacing w:before="0" w:beforeAutospacing="0" w:after="0" w:afterAutospacing="0"/>
              <w:ind w:left="425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A53">
              <w:rPr>
                <w:rFonts w:ascii="Times New Roman" w:hAnsi="Times New Roman" w:cs="Times New Roman"/>
                <w:sz w:val="24"/>
                <w:szCs w:val="24"/>
              </w:rPr>
              <w:t>Освободить вал из механизма крепления рул</w:t>
            </w:r>
            <w:r w:rsidRPr="00874A5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74A53">
              <w:rPr>
                <w:rFonts w:ascii="Times New Roman" w:hAnsi="Times New Roman" w:cs="Times New Roman"/>
                <w:sz w:val="24"/>
                <w:szCs w:val="24"/>
              </w:rPr>
              <w:t>на специализированной бумажной ленты (</w:t>
            </w:r>
            <w:r w:rsidRPr="00874A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рис. 2.4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CE7A72" w:rsidRPr="00874A53" w:rsidRDefault="00CE7A72" w:rsidP="00CE7A72">
            <w:pPr>
              <w:pStyle w:val="af"/>
              <w:numPr>
                <w:ilvl w:val="0"/>
                <w:numId w:val="15"/>
              </w:numPr>
              <w:spacing w:before="0" w:beforeAutospacing="0" w:after="0" w:afterAutospacing="0"/>
              <w:ind w:left="425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A53">
              <w:rPr>
                <w:rFonts w:ascii="Times New Roman" w:hAnsi="Times New Roman" w:cs="Times New Roman"/>
                <w:sz w:val="24"/>
                <w:szCs w:val="24"/>
              </w:rPr>
              <w:t>Вставить вал в рулон бумажной ленты и закрепить его на прежнее место таким образом, чт</w:t>
            </w:r>
            <w:r w:rsidRPr="00874A5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74A53">
              <w:rPr>
                <w:rFonts w:ascii="Times New Roman" w:hAnsi="Times New Roman" w:cs="Times New Roman"/>
                <w:sz w:val="24"/>
                <w:szCs w:val="24"/>
              </w:rPr>
              <w:t>бы при подаче бумаги рулон вращался против часовой стрелки (</w:t>
            </w:r>
            <w:r w:rsidRPr="00874A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рис. 2.5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CE7A72" w:rsidRPr="00874A53" w:rsidRDefault="00CE7A72" w:rsidP="00CE7A72">
            <w:pPr>
              <w:pStyle w:val="af"/>
              <w:numPr>
                <w:ilvl w:val="0"/>
                <w:numId w:val="15"/>
              </w:numPr>
              <w:spacing w:before="0" w:beforeAutospacing="0" w:after="0" w:afterAutospacing="0"/>
              <w:ind w:left="425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Бумагу протяну</w:t>
            </w:r>
            <w:r w:rsidRPr="00874A53">
              <w:rPr>
                <w:rFonts w:ascii="Times New Roman" w:hAnsi="Times New Roman" w:cs="Times New Roman"/>
                <w:sz w:val="24"/>
                <w:szCs w:val="24"/>
              </w:rPr>
              <w:t>ть под валиком фиксации положения, приводом лентопротяжного мех</w:t>
            </w:r>
            <w:r w:rsidRPr="00874A5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74A53">
              <w:rPr>
                <w:rFonts w:ascii="Times New Roman" w:hAnsi="Times New Roman" w:cs="Times New Roman"/>
                <w:sz w:val="24"/>
                <w:szCs w:val="24"/>
              </w:rPr>
              <w:t>низма и фиксатором-зажимом бумажной ленты (</w:t>
            </w:r>
            <w:r w:rsidRPr="00874A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рис. 2.6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CE7A72" w:rsidRPr="00874A53" w:rsidRDefault="00CE7A72" w:rsidP="00CE7A72">
            <w:pPr>
              <w:pStyle w:val="af"/>
              <w:numPr>
                <w:ilvl w:val="0"/>
                <w:numId w:val="15"/>
              </w:numPr>
              <w:spacing w:before="0" w:beforeAutospacing="0" w:after="0" w:afterAutospacing="0"/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A53">
              <w:rPr>
                <w:rFonts w:ascii="Times New Roman" w:hAnsi="Times New Roman" w:cs="Times New Roman"/>
                <w:sz w:val="24"/>
                <w:szCs w:val="24"/>
              </w:rPr>
              <w:t>Закрыть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рышку лентопротяжного механизма;</w:t>
            </w:r>
          </w:p>
          <w:p w:rsidR="00CE7A72" w:rsidRPr="00874A53" w:rsidRDefault="00CE7A72" w:rsidP="00CE7A72">
            <w:pPr>
              <w:pStyle w:val="af"/>
              <w:numPr>
                <w:ilvl w:val="0"/>
                <w:numId w:val="15"/>
              </w:numPr>
              <w:spacing w:before="0" w:beforeAutospacing="0" w:after="0" w:afterAutospacing="0"/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A53">
              <w:rPr>
                <w:rFonts w:ascii="Times New Roman" w:hAnsi="Times New Roman" w:cs="Times New Roman"/>
                <w:sz w:val="24"/>
                <w:szCs w:val="24"/>
              </w:rPr>
              <w:t>Запустить лентопротяжный механизм и уб</w:t>
            </w:r>
            <w:r w:rsidRPr="00874A5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74A53">
              <w:rPr>
                <w:rFonts w:ascii="Times New Roman" w:hAnsi="Times New Roman" w:cs="Times New Roman"/>
                <w:sz w:val="24"/>
                <w:szCs w:val="24"/>
              </w:rPr>
              <w:t>дит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74A53">
              <w:rPr>
                <w:rFonts w:ascii="Times New Roman" w:hAnsi="Times New Roman" w:cs="Times New Roman"/>
                <w:sz w:val="24"/>
                <w:szCs w:val="24"/>
              </w:rPr>
              <w:t>ся в 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работоспособности.</w:t>
            </w:r>
          </w:p>
          <w:p w:rsidR="00CE7A72" w:rsidRPr="00874A53" w:rsidRDefault="00CE7A72" w:rsidP="00CE7A72">
            <w:pPr>
              <w:pStyle w:val="af"/>
              <w:numPr>
                <w:ilvl w:val="0"/>
                <w:numId w:val="15"/>
              </w:numPr>
              <w:spacing w:before="0" w:beforeAutospacing="0" w:after="0" w:afterAutospacing="0"/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A53">
              <w:rPr>
                <w:rFonts w:ascii="Times New Roman" w:hAnsi="Times New Roman" w:cs="Times New Roman"/>
                <w:sz w:val="24"/>
                <w:szCs w:val="24"/>
              </w:rPr>
              <w:t>Отключить лентопротяжный механизм и оп</w:t>
            </w:r>
            <w:r w:rsidRPr="00874A5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74A53">
              <w:rPr>
                <w:rFonts w:ascii="Times New Roman" w:hAnsi="Times New Roman" w:cs="Times New Roman"/>
                <w:sz w:val="24"/>
                <w:szCs w:val="24"/>
              </w:rPr>
              <w:t>стить перья самописцев в нижнее положение.</w:t>
            </w:r>
          </w:p>
          <w:p w:rsidR="00CE7A72" w:rsidRPr="00874A53" w:rsidRDefault="00CE7A72" w:rsidP="00EF0BE1">
            <w:pPr>
              <w:pStyle w:val="af"/>
              <w:spacing w:before="0" w:beforeAutospacing="0" w:after="0" w:afterAutospacing="0"/>
              <w:ind w:left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7A72" w:rsidRDefault="00CE7A72" w:rsidP="00EF0BE1">
            <w:pPr>
              <w:pStyle w:val="af"/>
              <w:spacing w:before="0" w:beforeAutospacing="0" w:after="0" w:afterAutospacing="0"/>
              <w:ind w:left="425"/>
              <w:jc w:val="both"/>
            </w:pPr>
          </w:p>
          <w:p w:rsidR="00CE7A72" w:rsidRDefault="00CE7A72" w:rsidP="00EF0BE1">
            <w:pPr>
              <w:pStyle w:val="af"/>
              <w:spacing w:before="0" w:beforeAutospacing="0" w:after="0" w:afterAutospacing="0"/>
              <w:ind w:left="-108" w:right="-108"/>
              <w:jc w:val="center"/>
            </w:pPr>
          </w:p>
        </w:tc>
        <w:tc>
          <w:tcPr>
            <w:tcW w:w="3997" w:type="dxa"/>
          </w:tcPr>
          <w:p w:rsidR="00CE7A72" w:rsidRPr="00635691" w:rsidRDefault="00CE7A72" w:rsidP="00EF0BE1">
            <w:pPr>
              <w:pStyle w:val="af"/>
              <w:spacing w:before="0" w:beforeAutospacing="0" w:after="0" w:afterAutospacing="0"/>
              <w:ind w:left="-108"/>
              <w:jc w:val="center"/>
              <w:rPr>
                <w:b/>
                <w:i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12AEDF4" wp14:editId="56F77504">
                  <wp:extent cx="2519045" cy="1659255"/>
                  <wp:effectExtent l="19050" t="0" r="0" b="0"/>
                  <wp:docPr id="29" name="Рисунок 29" descr="image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age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045" cy="1659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A72" w:rsidRPr="00635691" w:rsidRDefault="00CE7A72" w:rsidP="00EF0BE1">
            <w:pPr>
              <w:pStyle w:val="af"/>
              <w:spacing w:before="0" w:beforeAutospacing="0" w:after="0" w:afterAutospacing="0"/>
              <w:jc w:val="center"/>
              <w:rPr>
                <w:b/>
                <w:i/>
              </w:rPr>
            </w:pPr>
            <w:r w:rsidRPr="00635691">
              <w:rPr>
                <w:b/>
                <w:i/>
              </w:rPr>
              <w:t>Рис. 2.4</w:t>
            </w:r>
          </w:p>
          <w:p w:rsidR="00CE7A72" w:rsidRPr="00635691" w:rsidRDefault="00CE7A72" w:rsidP="00EF0BE1">
            <w:pPr>
              <w:pStyle w:val="af"/>
              <w:spacing w:before="0" w:beforeAutospacing="0" w:after="0" w:afterAutospacing="0"/>
              <w:jc w:val="center"/>
              <w:rPr>
                <w:sz w:val="12"/>
                <w:szCs w:val="12"/>
              </w:rPr>
            </w:pPr>
          </w:p>
          <w:p w:rsidR="00CE7A72" w:rsidRDefault="00CE7A72" w:rsidP="00EF0BE1">
            <w:pPr>
              <w:pStyle w:val="af"/>
              <w:spacing w:before="0" w:beforeAutospacing="0" w:after="0" w:afterAutospacing="0"/>
              <w:ind w:left="-108" w:right="-108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6BEAC4E6" wp14:editId="289090EF">
                  <wp:extent cx="2519045" cy="1762125"/>
                  <wp:effectExtent l="19050" t="0" r="0" b="0"/>
                  <wp:docPr id="30" name="Рисунок 30" descr="image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age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045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A72" w:rsidRPr="00635691" w:rsidRDefault="00CE7A72" w:rsidP="00EF0BE1">
            <w:pPr>
              <w:pStyle w:val="af"/>
              <w:spacing w:before="0" w:beforeAutospacing="0" w:after="0" w:afterAutospacing="0"/>
              <w:jc w:val="center"/>
              <w:rPr>
                <w:b/>
                <w:i/>
              </w:rPr>
            </w:pPr>
            <w:r w:rsidRPr="00635691">
              <w:rPr>
                <w:b/>
                <w:i/>
              </w:rPr>
              <w:t>Рис. 2.5</w:t>
            </w:r>
          </w:p>
          <w:p w:rsidR="00CE7A72" w:rsidRPr="00635691" w:rsidRDefault="00CE7A72" w:rsidP="00EF0BE1">
            <w:pPr>
              <w:pStyle w:val="af"/>
              <w:spacing w:before="0" w:beforeAutospacing="0" w:after="0" w:afterAutospacing="0"/>
              <w:ind w:left="-108" w:right="-108"/>
              <w:jc w:val="center"/>
              <w:rPr>
                <w:sz w:val="12"/>
                <w:szCs w:val="12"/>
              </w:rPr>
            </w:pPr>
          </w:p>
          <w:p w:rsidR="00CE7A72" w:rsidRDefault="00CE7A72" w:rsidP="00EF0BE1">
            <w:pPr>
              <w:pStyle w:val="af"/>
              <w:spacing w:before="0" w:beforeAutospacing="0" w:after="0" w:afterAutospacing="0"/>
              <w:ind w:left="-108" w:right="-108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B2AB82F" wp14:editId="70E8B677">
                  <wp:extent cx="2519045" cy="1750060"/>
                  <wp:effectExtent l="19050" t="0" r="0" b="0"/>
                  <wp:docPr id="31" name="Рисунок 31" descr="image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age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045" cy="175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A72" w:rsidRPr="00635691" w:rsidRDefault="00CE7A72" w:rsidP="00EF0BE1">
            <w:pPr>
              <w:pStyle w:val="af"/>
              <w:spacing w:before="0" w:beforeAutospacing="0" w:after="0" w:afterAutospacing="0"/>
              <w:jc w:val="center"/>
              <w:rPr>
                <w:b/>
                <w:i/>
              </w:rPr>
            </w:pPr>
            <w:r w:rsidRPr="00635691">
              <w:rPr>
                <w:b/>
                <w:i/>
              </w:rPr>
              <w:t>Рис. 2.6</w:t>
            </w:r>
          </w:p>
        </w:tc>
      </w:tr>
    </w:tbl>
    <w:p w:rsidR="00CE7A72" w:rsidRDefault="00CE7A72" w:rsidP="00CE7A72">
      <w:pPr>
        <w:pStyle w:val="af"/>
        <w:spacing w:before="120" w:beforeAutospacing="0" w:after="60" w:afterAutospacing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/>
          <w:color w:val="404040"/>
          <w:sz w:val="28"/>
          <w:szCs w:val="28"/>
        </w:rPr>
        <w:br w:type="page"/>
      </w:r>
    </w:p>
    <w:p w:rsidR="00CE7A72" w:rsidRPr="00D70EC8" w:rsidRDefault="00CE7A72" w:rsidP="00CE7A72">
      <w:pPr>
        <w:pStyle w:val="af"/>
        <w:spacing w:before="120" w:beforeAutospacing="0" w:after="60" w:afterAutospacing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CE7A72" w:rsidRPr="00DC596D" w:rsidRDefault="00CE7A72" w:rsidP="00CE7A72">
      <w:pPr>
        <w:widowControl w:val="0"/>
        <w:suppressAutoHyphens/>
        <w:ind w:left="633"/>
        <w:jc w:val="both"/>
        <w:rPr>
          <w:u w:val="single"/>
        </w:rPr>
      </w:pPr>
    </w:p>
    <w:p w:rsidR="00CE7A72" w:rsidRPr="008A094E" w:rsidRDefault="00CE7A72" w:rsidP="00CE7A72">
      <w:pPr>
        <w:pStyle w:val="af7"/>
        <w:widowControl w:val="0"/>
        <w:numPr>
          <w:ilvl w:val="0"/>
          <w:numId w:val="3"/>
        </w:numPr>
        <w:suppressAutoHyphens/>
        <w:ind w:left="426"/>
        <w:jc w:val="both"/>
        <w:rPr>
          <w:u w:val="single"/>
        </w:rPr>
      </w:pPr>
      <w:r w:rsidRPr="008A094E">
        <w:rPr>
          <w:u w:val="single"/>
        </w:rPr>
        <w:t>Подготовка самописцев к работе и заправка чернилами:</w:t>
      </w:r>
    </w:p>
    <w:tbl>
      <w:tblPr>
        <w:tblW w:w="9531" w:type="dxa"/>
        <w:tblLayout w:type="fixed"/>
        <w:tblLook w:val="04A0" w:firstRow="1" w:lastRow="0" w:firstColumn="1" w:lastColumn="0" w:noHBand="0" w:noVBand="1"/>
      </w:tblPr>
      <w:tblGrid>
        <w:gridCol w:w="5534"/>
        <w:gridCol w:w="3997"/>
      </w:tblGrid>
      <w:tr w:rsidR="00CE7A72" w:rsidTr="00EF0BE1">
        <w:trPr>
          <w:trHeight w:val="7332"/>
        </w:trPr>
        <w:tc>
          <w:tcPr>
            <w:tcW w:w="5534" w:type="dxa"/>
          </w:tcPr>
          <w:p w:rsidR="00CE7A72" w:rsidRPr="00D51418" w:rsidRDefault="00CE7A72" w:rsidP="00CE7A72">
            <w:pPr>
              <w:pStyle w:val="af"/>
              <w:numPr>
                <w:ilvl w:val="0"/>
                <w:numId w:val="16"/>
              </w:numPr>
              <w:spacing w:before="0" w:beforeAutospacing="0" w:after="0" w:afterAutospacing="0"/>
              <w:ind w:left="709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>Приподнять чернильницу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 заглубления.</w:t>
            </w:r>
          </w:p>
          <w:p w:rsidR="00CE7A72" w:rsidRPr="00D51418" w:rsidRDefault="00CE7A72" w:rsidP="00CE7A72">
            <w:pPr>
              <w:pStyle w:val="af"/>
              <w:numPr>
                <w:ilvl w:val="0"/>
                <w:numId w:val="16"/>
              </w:numPr>
              <w:spacing w:before="0" w:beforeAutospacing="0" w:after="0" w:afterAutospacing="0"/>
              <w:ind w:left="709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Открыть крышку чернильницы.</w:t>
            </w:r>
          </w:p>
          <w:p w:rsidR="00CE7A72" w:rsidRPr="00D51418" w:rsidRDefault="00CE7A72" w:rsidP="00CE7A72">
            <w:pPr>
              <w:pStyle w:val="af"/>
              <w:numPr>
                <w:ilvl w:val="0"/>
                <w:numId w:val="16"/>
              </w:numPr>
              <w:spacing w:before="0" w:beforeAutospacing="0" w:after="40" w:afterAutospacing="0"/>
              <w:ind w:left="709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>При помощи груши с удлиненной тонкой насадкой или шприца, заполнить чернил</w:t>
            </w: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>ницу чернилами (</w:t>
            </w:r>
            <w:r w:rsidRPr="00D5141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рис. 2.7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tbl>
            <w:tblPr>
              <w:tblW w:w="5103" w:type="dxa"/>
              <w:tblInd w:w="142" w:type="dxa"/>
              <w:tblLayout w:type="fixed"/>
              <w:tblLook w:val="04A0" w:firstRow="1" w:lastRow="0" w:firstColumn="1" w:lastColumn="0" w:noHBand="0" w:noVBand="1"/>
            </w:tblPr>
            <w:tblGrid>
              <w:gridCol w:w="1134"/>
              <w:gridCol w:w="3969"/>
            </w:tblGrid>
            <w:tr w:rsidR="00CE7A72" w:rsidRPr="00D51418" w:rsidTr="00EF0BE1">
              <w:tc>
                <w:tcPr>
                  <w:tcW w:w="5103" w:type="dxa"/>
                  <w:gridSpan w:val="2"/>
                  <w:shd w:val="clear" w:color="auto" w:fill="7F7F7F"/>
                  <w:vAlign w:val="center"/>
                </w:tcPr>
                <w:p w:rsidR="00CE7A72" w:rsidRPr="00D51418" w:rsidRDefault="00CE7A72" w:rsidP="00EF0BE1">
                  <w:pPr>
                    <w:pStyle w:val="af"/>
                    <w:spacing w:before="0" w:beforeAutospacing="0" w:after="0" w:afterAutospacing="0"/>
                    <w:ind w:left="3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1418">
                    <w:rPr>
                      <w:rFonts w:ascii="Times New Roman" w:hAnsi="Times New Roman" w:cs="Times New Roman"/>
                      <w:b/>
                      <w:color w:val="FFFFFF"/>
                      <w:sz w:val="24"/>
                      <w:szCs w:val="24"/>
                    </w:rPr>
                    <w:t>Внимание!</w:t>
                  </w:r>
                </w:p>
              </w:tc>
            </w:tr>
            <w:tr w:rsidR="00CE7A72" w:rsidRPr="00D51418" w:rsidTr="00EF0BE1">
              <w:tc>
                <w:tcPr>
                  <w:tcW w:w="1134" w:type="dxa"/>
                  <w:shd w:val="clear" w:color="auto" w:fill="D9D9D9"/>
                  <w:vAlign w:val="center"/>
                </w:tcPr>
                <w:p w:rsidR="00CE7A72" w:rsidRPr="00D51418" w:rsidRDefault="00CE7A72" w:rsidP="00EF0BE1">
                  <w:pPr>
                    <w:pStyle w:val="af"/>
                    <w:spacing w:before="40" w:beforeAutospacing="0" w:after="40" w:afterAutospacing="0"/>
                    <w:ind w:left="-108" w:right="-108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drawing>
                      <wp:inline distT="0" distB="0" distL="0" distR="0" wp14:anchorId="15CC9084" wp14:editId="63D0E32E">
                        <wp:extent cx="490220" cy="393700"/>
                        <wp:effectExtent l="19050" t="0" r="5080" b="0"/>
                        <wp:docPr id="32" name="Рисунок 32" descr="j03463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j03463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0220" cy="393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69" w:type="dxa"/>
                  <w:shd w:val="clear" w:color="auto" w:fill="D9D9D9"/>
                  <w:vAlign w:val="center"/>
                </w:tcPr>
                <w:p w:rsidR="00CE7A72" w:rsidRPr="00D51418" w:rsidRDefault="00CE7A72" w:rsidP="00EF0BE1">
                  <w:pPr>
                    <w:pStyle w:val="af"/>
                    <w:spacing w:before="0" w:beforeAutospacing="0" w:after="0" w:afterAutospacing="0"/>
                    <w:ind w:left="-108" w:firstLine="28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  <w:r w:rsidRPr="00D5141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екомендуется заправлять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ч</w:t>
                  </w:r>
                  <w:r w:rsidRPr="00D514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  <w:r w:rsidRPr="00D514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  <w:r w:rsidRPr="00D514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нильницу на 2/3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объема</w:t>
                  </w:r>
                  <w:r w:rsidRPr="00D514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</w:tr>
          </w:tbl>
          <w:p w:rsidR="00CE7A72" w:rsidRPr="00D51418" w:rsidRDefault="00CE7A72" w:rsidP="00CE7A72">
            <w:pPr>
              <w:pStyle w:val="af"/>
              <w:numPr>
                <w:ilvl w:val="0"/>
                <w:numId w:val="16"/>
              </w:numPr>
              <w:spacing w:before="60" w:beforeAutospacing="0" w:after="0" w:afterAutospacing="0"/>
              <w:ind w:left="709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>Плотно закрыть крышку чернильницы;</w:t>
            </w:r>
          </w:p>
          <w:p w:rsidR="00CE7A72" w:rsidRPr="00D51418" w:rsidRDefault="00CE7A72" w:rsidP="00CE7A72">
            <w:pPr>
              <w:pStyle w:val="af"/>
              <w:numPr>
                <w:ilvl w:val="0"/>
                <w:numId w:val="16"/>
              </w:numPr>
              <w:spacing w:before="0" w:beforeAutospacing="0" w:after="0" w:afterAutospacing="0"/>
              <w:ind w:left="709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>Аналогичные действия произвести с друг</w:t>
            </w: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 чернильницами.</w:t>
            </w:r>
          </w:p>
          <w:p w:rsidR="00CE7A72" w:rsidRPr="00D51418" w:rsidRDefault="00CE7A72" w:rsidP="00CE7A72">
            <w:pPr>
              <w:pStyle w:val="af"/>
              <w:numPr>
                <w:ilvl w:val="0"/>
                <w:numId w:val="16"/>
              </w:numPr>
              <w:spacing w:before="0" w:beforeAutospacing="0" w:after="0" w:afterAutospacing="0"/>
              <w:ind w:left="709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>Сжать чернильниц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 xml:space="preserve"> двумя пальцами, создавая в ней избыточное давление, до появл</w:t>
            </w: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капли чернил на конце пера.</w:t>
            </w:r>
          </w:p>
          <w:p w:rsidR="00CE7A72" w:rsidRPr="00D51418" w:rsidRDefault="00CE7A72" w:rsidP="00CE7A72">
            <w:pPr>
              <w:pStyle w:val="af"/>
              <w:numPr>
                <w:ilvl w:val="0"/>
                <w:numId w:val="16"/>
              </w:numPr>
              <w:spacing w:before="0" w:beforeAutospacing="0" w:after="0" w:afterAutospacing="0"/>
              <w:ind w:left="709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 xml:space="preserve">Удерживая чернильницу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сжатом полож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нии</w:t>
            </w: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немного</w:t>
            </w: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 xml:space="preserve"> отвернуть крышку для выра</w:t>
            </w: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>нивания воздушного давления (</w:t>
            </w:r>
            <w:r w:rsidRPr="00D5141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рис. 2.8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CE7A72" w:rsidRDefault="00CE7A72" w:rsidP="00CE7A72">
            <w:pPr>
              <w:pStyle w:val="af"/>
              <w:numPr>
                <w:ilvl w:val="0"/>
                <w:numId w:val="16"/>
              </w:numPr>
              <w:spacing w:before="0" w:beforeAutospacing="0" w:after="0" w:afterAutospacing="0"/>
              <w:ind w:left="709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Восстановить форму </w:t>
            </w: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>чернильни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цы и</w:t>
            </w: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стить ее в отверстие.</w:t>
            </w:r>
          </w:p>
          <w:p w:rsidR="00CE7A72" w:rsidRPr="00D51418" w:rsidRDefault="00CE7A72" w:rsidP="00CE7A72">
            <w:pPr>
              <w:pStyle w:val="af"/>
              <w:numPr>
                <w:ilvl w:val="0"/>
                <w:numId w:val="16"/>
              </w:numPr>
              <w:spacing w:before="0" w:beforeAutospacing="0" w:after="0" w:afterAutospacing="0"/>
              <w:ind w:left="709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Плотно закрутить крышку.</w:t>
            </w:r>
          </w:p>
          <w:p w:rsidR="00CE7A72" w:rsidRPr="00D51418" w:rsidRDefault="00CE7A72" w:rsidP="00CE7A72">
            <w:pPr>
              <w:pStyle w:val="af"/>
              <w:numPr>
                <w:ilvl w:val="0"/>
                <w:numId w:val="16"/>
              </w:numPr>
              <w:spacing w:before="0" w:beforeAutospacing="0" w:after="0" w:afterAutospacing="0"/>
              <w:ind w:left="709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 xml:space="preserve">Аналогичные действия произвести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ными чернильницами, необходимыми для использования.</w:t>
            </w:r>
          </w:p>
          <w:p w:rsidR="00CE7A72" w:rsidRPr="00D51418" w:rsidRDefault="00CE7A72" w:rsidP="00CE7A72">
            <w:pPr>
              <w:pStyle w:val="af"/>
              <w:numPr>
                <w:ilvl w:val="0"/>
                <w:numId w:val="16"/>
              </w:numPr>
              <w:spacing w:before="0" w:beforeAutospacing="0" w:after="0" w:afterAutospacing="0"/>
              <w:ind w:left="709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>Запустить лентопротяжный механизм и уб</w:t>
            </w: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 xml:space="preserve">диться в появлении чернильных линий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 </w:t>
            </w: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>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рьями</w:t>
            </w: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 xml:space="preserve"> и устойчивой подаче чернил;</w:t>
            </w:r>
          </w:p>
          <w:p w:rsidR="00CE7A72" w:rsidRPr="00D51418" w:rsidRDefault="00CE7A72" w:rsidP="00CE7A72">
            <w:pPr>
              <w:pStyle w:val="af"/>
              <w:numPr>
                <w:ilvl w:val="0"/>
                <w:numId w:val="16"/>
              </w:numPr>
              <w:spacing w:before="0" w:beforeAutospacing="0" w:after="0" w:afterAutospacing="0"/>
              <w:ind w:left="709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>Остановить лентопротяжный механизм;</w:t>
            </w:r>
          </w:p>
          <w:p w:rsidR="00CE7A72" w:rsidRPr="004F0866" w:rsidRDefault="00CE7A72" w:rsidP="00CE7A72">
            <w:pPr>
              <w:pStyle w:val="af"/>
              <w:numPr>
                <w:ilvl w:val="0"/>
                <w:numId w:val="16"/>
              </w:numPr>
              <w:spacing w:before="0" w:beforeAutospacing="0" w:after="0" w:afterAutospacing="0"/>
              <w:ind w:left="709" w:hanging="283"/>
              <w:jc w:val="both"/>
            </w:pP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 xml:space="preserve">Убрать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ватным </w:t>
            </w: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>тампоном капли чернил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бумаге</w:t>
            </w: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97" w:type="dxa"/>
          </w:tcPr>
          <w:p w:rsidR="00CE7A72" w:rsidRPr="00635691" w:rsidRDefault="00CE7A72" w:rsidP="00EF0BE1">
            <w:pPr>
              <w:pStyle w:val="af"/>
              <w:spacing w:before="0" w:beforeAutospacing="0" w:after="0" w:afterAutospacing="0"/>
              <w:ind w:left="-147" w:right="-183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0FD36374" wp14:editId="3B9B1B4E">
                  <wp:extent cx="2519045" cy="1835150"/>
                  <wp:effectExtent l="19050" t="0" r="0" b="0"/>
                  <wp:docPr id="33" name="Рисунок 33" descr="image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age0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045" cy="183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A72" w:rsidRPr="00635691" w:rsidRDefault="00CE7A72" w:rsidP="00EF0BE1">
            <w:pPr>
              <w:pStyle w:val="af"/>
              <w:spacing w:before="0" w:beforeAutospacing="0" w:after="0" w:afterAutospacing="0"/>
              <w:jc w:val="center"/>
              <w:rPr>
                <w:b/>
                <w:i/>
              </w:rPr>
            </w:pPr>
            <w:r w:rsidRPr="00635691">
              <w:rPr>
                <w:b/>
                <w:i/>
              </w:rPr>
              <w:t>Рис. 2.7</w:t>
            </w:r>
          </w:p>
          <w:p w:rsidR="00CE7A72" w:rsidRPr="00635691" w:rsidRDefault="00CE7A72" w:rsidP="00EF0BE1">
            <w:pPr>
              <w:pStyle w:val="af"/>
              <w:spacing w:before="0" w:beforeAutospacing="0" w:after="0" w:afterAutospacing="0"/>
              <w:jc w:val="center"/>
              <w:rPr>
                <w:b/>
                <w:i/>
                <w:sz w:val="12"/>
                <w:szCs w:val="12"/>
              </w:rPr>
            </w:pPr>
          </w:p>
          <w:p w:rsidR="00CE7A72" w:rsidRPr="00635691" w:rsidRDefault="00CE7A72" w:rsidP="00EF0BE1">
            <w:pPr>
              <w:pStyle w:val="af"/>
              <w:spacing w:before="0" w:beforeAutospacing="0" w:after="0" w:afterAutospacing="0"/>
              <w:ind w:left="-147" w:right="-183"/>
              <w:jc w:val="center"/>
              <w:rPr>
                <w:b/>
                <w:i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1E21203" wp14:editId="08D9E505">
                  <wp:extent cx="2519045" cy="1598930"/>
                  <wp:effectExtent l="19050" t="0" r="0" b="0"/>
                  <wp:docPr id="34" name="Рисунок 34" descr="image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mage0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045" cy="159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A72" w:rsidRPr="00635691" w:rsidRDefault="00CE7A72" w:rsidP="00EF0BE1">
            <w:pPr>
              <w:pStyle w:val="af"/>
              <w:spacing w:before="0" w:beforeAutospacing="0" w:after="0" w:afterAutospacing="0"/>
              <w:jc w:val="center"/>
              <w:rPr>
                <w:b/>
                <w:i/>
              </w:rPr>
            </w:pPr>
            <w:r w:rsidRPr="00635691">
              <w:rPr>
                <w:b/>
                <w:i/>
              </w:rPr>
              <w:t>Рис. 2.8</w:t>
            </w:r>
          </w:p>
          <w:p w:rsidR="00CE7A72" w:rsidRPr="00635691" w:rsidRDefault="00CE7A72" w:rsidP="00EF0BE1">
            <w:pPr>
              <w:pStyle w:val="af"/>
              <w:spacing w:before="0" w:beforeAutospacing="0" w:after="0" w:afterAutospacing="0"/>
              <w:jc w:val="center"/>
              <w:rPr>
                <w:b/>
                <w:i/>
              </w:rPr>
            </w:pPr>
          </w:p>
        </w:tc>
      </w:tr>
    </w:tbl>
    <w:p w:rsidR="00CE7A72" w:rsidRDefault="00CE7A72" w:rsidP="00CE7A72">
      <w:pPr>
        <w:widowControl w:val="0"/>
        <w:suppressAutoHyphens/>
        <w:jc w:val="both"/>
      </w:pPr>
    </w:p>
    <w:p w:rsidR="00CE7A72" w:rsidRDefault="00CE7A72" w:rsidP="00CE7A72">
      <w:r>
        <w:br w:type="page"/>
      </w:r>
    </w:p>
    <w:p w:rsidR="00CE7A72" w:rsidRDefault="00CE7A72" w:rsidP="00CE7A72">
      <w:pPr>
        <w:widowControl w:val="0"/>
        <w:suppressAutoHyphens/>
        <w:ind w:left="633"/>
        <w:jc w:val="both"/>
      </w:pPr>
    </w:p>
    <w:p w:rsidR="00CE7A72" w:rsidRPr="008A094E" w:rsidRDefault="00CE7A72" w:rsidP="00CE7A72">
      <w:pPr>
        <w:pStyle w:val="af7"/>
        <w:widowControl w:val="0"/>
        <w:numPr>
          <w:ilvl w:val="0"/>
          <w:numId w:val="3"/>
        </w:numPr>
        <w:suppressAutoHyphens/>
        <w:ind w:left="426"/>
        <w:jc w:val="both"/>
        <w:rPr>
          <w:u w:val="single"/>
        </w:rPr>
      </w:pPr>
      <w:r w:rsidRPr="008A094E">
        <w:rPr>
          <w:u w:val="single"/>
        </w:rPr>
        <w:t>Проверка работоспособности датчиков, каналов блока обработки и преобразования сигналов:</w:t>
      </w:r>
    </w:p>
    <w:p w:rsidR="00CE7A72" w:rsidRDefault="00CE7A72" w:rsidP="00CE7A72">
      <w:pPr>
        <w:widowControl w:val="0"/>
        <w:suppressAutoHyphens/>
        <w:ind w:left="993"/>
        <w:jc w:val="both"/>
        <w:rPr>
          <w:u w:val="single"/>
        </w:rPr>
      </w:pPr>
    </w:p>
    <w:tbl>
      <w:tblPr>
        <w:tblW w:w="9531" w:type="dxa"/>
        <w:tblLayout w:type="fixed"/>
        <w:tblLook w:val="04A0" w:firstRow="1" w:lastRow="0" w:firstColumn="1" w:lastColumn="0" w:noHBand="0" w:noVBand="1"/>
      </w:tblPr>
      <w:tblGrid>
        <w:gridCol w:w="5534"/>
        <w:gridCol w:w="3997"/>
      </w:tblGrid>
      <w:tr w:rsidR="00CE7A72" w:rsidRPr="00D51418" w:rsidTr="00EF0BE1">
        <w:trPr>
          <w:trHeight w:val="5943"/>
        </w:trPr>
        <w:tc>
          <w:tcPr>
            <w:tcW w:w="5534" w:type="dxa"/>
          </w:tcPr>
          <w:p w:rsidR="00CE7A72" w:rsidRPr="00D51418" w:rsidRDefault="00CE7A72" w:rsidP="00EF0BE1">
            <w:pPr>
              <w:pStyle w:val="af"/>
              <w:spacing w:before="0" w:beforeAutospacing="0" w:after="0" w:afterAutospacing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418">
              <w:rPr>
                <w:rFonts w:ascii="Times New Roman" w:hAnsi="Times New Roman" w:cs="Times New Roman"/>
                <w:b/>
                <w:sz w:val="24"/>
                <w:szCs w:val="24"/>
              </w:rPr>
              <w:t>А.</w:t>
            </w: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11CC">
              <w:rPr>
                <w:rFonts w:ascii="Times New Roman" w:hAnsi="Times New Roman" w:cs="Times New Roman"/>
                <w:i/>
                <w:sz w:val="24"/>
                <w:szCs w:val="24"/>
              </w:rPr>
              <w:t>Проверка работоспособности датчиков дыхания, каналов обработки и преобразования сигналов, самописцев:</w:t>
            </w:r>
          </w:p>
          <w:p w:rsidR="00CE7A72" w:rsidRPr="00D51418" w:rsidRDefault="00CE7A72" w:rsidP="00CE7A72">
            <w:pPr>
              <w:pStyle w:val="af"/>
              <w:numPr>
                <w:ilvl w:val="0"/>
                <w:numId w:val="17"/>
              </w:numPr>
              <w:spacing w:before="0" w:beforeAutospacing="0" w:after="0" w:afterAutospacing="0"/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 xml:space="preserve">Подсоединить датчики дыхания к </w:t>
            </w:r>
            <w:proofErr w:type="spellStart"/>
            <w:r w:rsidRPr="00D51418">
              <w:rPr>
                <w:rFonts w:ascii="Times New Roman" w:hAnsi="Times New Roman" w:cs="Times New Roman"/>
                <w:sz w:val="24"/>
                <w:szCs w:val="24"/>
              </w:rPr>
              <w:t>пневмораз</w:t>
            </w: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емам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полиграфа</w:t>
            </w: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D5141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рис. 2.9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CE7A72" w:rsidRPr="00D51418" w:rsidRDefault="00CE7A72" w:rsidP="00CE7A72">
            <w:pPr>
              <w:pStyle w:val="af"/>
              <w:numPr>
                <w:ilvl w:val="0"/>
                <w:numId w:val="17"/>
              </w:numPr>
              <w:spacing w:before="0" w:beforeAutospacing="0" w:after="0" w:afterAutospacing="0"/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 xml:space="preserve">Выбрать два канала блока обработки и преобразования сигналов для регистрации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дыхательных движений</w:t>
            </w: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 xml:space="preserve"> (как правило, это два вер</w:t>
            </w: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них канала прибора).</w:t>
            </w:r>
          </w:p>
          <w:p w:rsidR="00CE7A72" w:rsidRPr="00D51418" w:rsidRDefault="00CE7A72" w:rsidP="00CE7A72">
            <w:pPr>
              <w:pStyle w:val="af"/>
              <w:numPr>
                <w:ilvl w:val="0"/>
                <w:numId w:val="17"/>
              </w:numPr>
              <w:spacing w:before="0" w:beforeAutospacing="0" w:after="0" w:afterAutospacing="0"/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 xml:space="preserve">Переключатели вида регистрируемого сигнала установить в положение </w:t>
            </w:r>
            <w:r w:rsidRPr="00AE61E5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AE61E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PNEUMO</w:t>
            </w:r>
            <w:r w:rsidRPr="00AE61E5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D5141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рис. 2.10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CE7A72" w:rsidRPr="00D51418" w:rsidRDefault="00CE7A72" w:rsidP="00CE7A72">
            <w:pPr>
              <w:pStyle w:val="af"/>
              <w:numPr>
                <w:ilvl w:val="0"/>
                <w:numId w:val="17"/>
              </w:numPr>
              <w:spacing w:before="0" w:beforeAutospacing="0" w:after="0" w:afterAutospacing="0"/>
              <w:ind w:left="425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Открыть</w:t>
            </w: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51418">
              <w:rPr>
                <w:rFonts w:ascii="Times New Roman" w:hAnsi="Times New Roman" w:cs="Times New Roman"/>
                <w:sz w:val="24"/>
                <w:szCs w:val="24"/>
              </w:rPr>
              <w:t>пневмоклапан</w:t>
            </w:r>
            <w:proofErr w:type="spellEnd"/>
            <w:r w:rsidRPr="00D514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61E5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AE61E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VENT</w:t>
            </w:r>
            <w:r w:rsidRPr="00AE61E5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 xml:space="preserve"> одного из в</w:t>
            </w: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 xml:space="preserve">бранных каналов вращением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против часовой стрелки </w:t>
            </w: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>в верхнее рабочее положение (</w:t>
            </w:r>
            <w:r w:rsidRPr="00D5141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рис. 2.11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CE7A72" w:rsidRPr="00D51418" w:rsidRDefault="00CE7A72" w:rsidP="00EF0BE1">
            <w:pPr>
              <w:pStyle w:val="af"/>
              <w:spacing w:before="0" w:beforeAutospacing="0" w:after="0" w:afterAutospacing="0"/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7" w:type="dxa"/>
          </w:tcPr>
          <w:p w:rsidR="00CE7A72" w:rsidRPr="00D51418" w:rsidRDefault="00CE7A72" w:rsidP="00EF0BE1">
            <w:pPr>
              <w:pStyle w:val="af"/>
              <w:spacing w:before="0" w:beforeAutospacing="0" w:after="0" w:afterAutospacing="0"/>
              <w:ind w:left="-147" w:right="-1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3471E587" wp14:editId="107F364D">
                  <wp:extent cx="2519045" cy="1786255"/>
                  <wp:effectExtent l="19050" t="0" r="0" b="0"/>
                  <wp:docPr id="35" name="Рисунок 35" descr="image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mage0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045" cy="1786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A72" w:rsidRPr="00D51418" w:rsidRDefault="00CE7A72" w:rsidP="00EF0BE1">
            <w:pPr>
              <w:pStyle w:val="af"/>
              <w:spacing w:before="0" w:beforeAutospacing="0" w:after="0" w:afterAutospacing="0"/>
              <w:ind w:left="-147" w:right="-181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5141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Рис. 2.9</w:t>
            </w:r>
          </w:p>
          <w:p w:rsidR="00CE7A72" w:rsidRPr="00D51418" w:rsidRDefault="00CE7A72" w:rsidP="00EF0BE1">
            <w:pPr>
              <w:pStyle w:val="af"/>
              <w:spacing w:before="0" w:beforeAutospacing="0" w:after="0" w:afterAutospacing="0"/>
              <w:ind w:left="-147" w:right="-1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7A72" w:rsidRPr="00D51418" w:rsidRDefault="00CE7A72" w:rsidP="00EF0BE1">
            <w:pPr>
              <w:pStyle w:val="af"/>
              <w:spacing w:before="0" w:beforeAutospacing="0" w:after="0" w:afterAutospacing="0"/>
              <w:ind w:left="-147" w:right="-1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47EE2D53" wp14:editId="174DAC96">
                  <wp:extent cx="2519045" cy="1598930"/>
                  <wp:effectExtent l="19050" t="0" r="0" b="0"/>
                  <wp:docPr id="36" name="Рисунок 36" descr="image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image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045" cy="159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A72" w:rsidRPr="00D51418" w:rsidRDefault="00CE7A72" w:rsidP="00EF0BE1">
            <w:pPr>
              <w:pStyle w:val="af"/>
              <w:spacing w:before="0" w:beforeAutospacing="0" w:after="0" w:afterAutospacing="0"/>
              <w:ind w:left="-147" w:right="-181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5141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Рис. 2.10</w:t>
            </w:r>
          </w:p>
        </w:tc>
      </w:tr>
      <w:tr w:rsidR="00CE7A72" w:rsidRPr="00D51418" w:rsidTr="00EF0BE1">
        <w:trPr>
          <w:trHeight w:val="840"/>
        </w:trPr>
        <w:tc>
          <w:tcPr>
            <w:tcW w:w="5534" w:type="dxa"/>
          </w:tcPr>
          <w:tbl>
            <w:tblPr>
              <w:tblW w:w="5103" w:type="dxa"/>
              <w:tblInd w:w="142" w:type="dxa"/>
              <w:tblLayout w:type="fixed"/>
              <w:tblLook w:val="04A0" w:firstRow="1" w:lastRow="0" w:firstColumn="1" w:lastColumn="0" w:noHBand="0" w:noVBand="1"/>
            </w:tblPr>
            <w:tblGrid>
              <w:gridCol w:w="992"/>
              <w:gridCol w:w="4111"/>
            </w:tblGrid>
            <w:tr w:rsidR="00CE7A72" w:rsidRPr="00D51418" w:rsidTr="00EF0BE1">
              <w:tc>
                <w:tcPr>
                  <w:tcW w:w="5103" w:type="dxa"/>
                  <w:gridSpan w:val="2"/>
                  <w:shd w:val="clear" w:color="auto" w:fill="7F7F7F"/>
                  <w:vAlign w:val="center"/>
                </w:tcPr>
                <w:p w:rsidR="00CE7A72" w:rsidRPr="00D51418" w:rsidRDefault="00CE7A72" w:rsidP="00EF0BE1">
                  <w:pPr>
                    <w:pStyle w:val="af"/>
                    <w:spacing w:before="0" w:beforeAutospacing="0" w:after="0" w:afterAutospacing="0"/>
                    <w:ind w:firstLine="17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1418">
                    <w:rPr>
                      <w:rFonts w:ascii="Times New Roman" w:hAnsi="Times New Roman" w:cs="Times New Roman"/>
                      <w:b/>
                      <w:color w:val="FFFFFF"/>
                      <w:sz w:val="24"/>
                      <w:szCs w:val="24"/>
                    </w:rPr>
                    <w:t>Внимание!</w:t>
                  </w:r>
                </w:p>
              </w:tc>
            </w:tr>
            <w:tr w:rsidR="00CE7A72" w:rsidRPr="00D51418" w:rsidTr="00EF0BE1">
              <w:tc>
                <w:tcPr>
                  <w:tcW w:w="992" w:type="dxa"/>
                  <w:shd w:val="clear" w:color="auto" w:fill="D9D9D9"/>
                  <w:vAlign w:val="center"/>
                </w:tcPr>
                <w:p w:rsidR="00CE7A72" w:rsidRPr="00D51418" w:rsidRDefault="00CE7A72" w:rsidP="00EF0BE1">
                  <w:pPr>
                    <w:pStyle w:val="af"/>
                    <w:spacing w:before="40" w:beforeAutospacing="0" w:after="40" w:afterAutospacing="0"/>
                    <w:ind w:left="-108" w:right="-108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drawing>
                      <wp:inline distT="0" distB="0" distL="0" distR="0" wp14:anchorId="272C66D3" wp14:editId="6D716479">
                        <wp:extent cx="490220" cy="393700"/>
                        <wp:effectExtent l="19050" t="0" r="5080" b="0"/>
                        <wp:docPr id="37" name="Рисунок 37" descr="j03463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j03463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0220" cy="393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11" w:type="dxa"/>
                  <w:shd w:val="clear" w:color="auto" w:fill="D9D9D9"/>
                  <w:vAlign w:val="center"/>
                </w:tcPr>
                <w:p w:rsidR="00CE7A72" w:rsidRPr="00D51418" w:rsidRDefault="00CE7A72" w:rsidP="00EF0BE1">
                  <w:pPr>
                    <w:pStyle w:val="af"/>
                    <w:spacing w:before="0" w:beforeAutospacing="0" w:after="0" w:afterAutospacing="0"/>
                    <w:ind w:left="-108" w:firstLine="31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514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Пневмоклапаны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блоков регистр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ции других физиологических каналов, имеющие</w:t>
                  </w:r>
                  <w:r w:rsidRPr="00D5141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режи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</w:t>
                  </w:r>
                  <w:r w:rsidRPr="00D5141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AE61E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«</w:t>
                  </w:r>
                  <w:r w:rsidRPr="00AE61E5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PNEUMO</w:t>
                  </w:r>
                  <w:r w:rsidRPr="00AE61E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»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, </w:t>
                  </w:r>
                  <w:r w:rsidRPr="00D514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дол</w:t>
                  </w:r>
                  <w:r w:rsidRPr="00D514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</w:t>
                  </w:r>
                  <w:r w:rsidRPr="00D5141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ны быть закрыты. Закрытие клапанов осуществляется их вращением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 ч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совой стрелке </w:t>
                  </w:r>
                  <w:r w:rsidRPr="00D514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 надавливанием до тех по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  <w:r w:rsidRPr="00D514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пока их верхняя часть не окаже</w:t>
                  </w:r>
                  <w:r w:rsidRPr="00D514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</w:t>
                  </w:r>
                  <w:r w:rsidRPr="00D514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ся в нижнем положении.</w:t>
                  </w:r>
                </w:p>
              </w:tc>
            </w:tr>
          </w:tbl>
          <w:p w:rsidR="00CE7A72" w:rsidRPr="00D51418" w:rsidRDefault="00CE7A72" w:rsidP="00CE7A72">
            <w:pPr>
              <w:pStyle w:val="af"/>
              <w:numPr>
                <w:ilvl w:val="0"/>
                <w:numId w:val="17"/>
              </w:numPr>
              <w:spacing w:before="120" w:beforeAutospacing="0" w:after="0" w:afterAutospacing="0"/>
              <w:ind w:left="425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 xml:space="preserve">Ручку чувствительности </w:t>
            </w:r>
            <w:r w:rsidRPr="00AE61E5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AE61E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SENSITIVITY</w:t>
            </w:r>
            <w:r w:rsidRPr="00AE61E5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 xml:space="preserve">ставить в положение </w:t>
            </w:r>
            <w:r w:rsidRPr="00AE61E5">
              <w:rPr>
                <w:rFonts w:ascii="Times New Roman" w:hAnsi="Times New Roman" w:cs="Times New Roman"/>
                <w:b/>
                <w:sz w:val="24"/>
                <w:szCs w:val="24"/>
              </w:rPr>
              <w:t>«10»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E7A72" w:rsidRPr="00D51418" w:rsidRDefault="00CE7A72" w:rsidP="00CE7A72">
            <w:pPr>
              <w:pStyle w:val="af"/>
              <w:numPr>
                <w:ilvl w:val="0"/>
                <w:numId w:val="17"/>
              </w:numPr>
              <w:spacing w:before="0" w:beforeAutospacing="0" w:after="0" w:afterAutospacing="0"/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 xml:space="preserve">Нажать кнопку </w:t>
            </w:r>
            <w:r w:rsidRPr="00AE61E5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AE61E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TEST</w:t>
            </w:r>
            <w:r w:rsidRPr="00AE61E5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>. При этом перо сам</w:t>
            </w: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>писца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должно отклоняться на 0,5-1 см</w:t>
            </w: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>, что свидетельст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вует о работоспособности канала.</w:t>
            </w:r>
          </w:p>
          <w:p w:rsidR="00CE7A72" w:rsidRPr="00D51418" w:rsidRDefault="00CE7A72" w:rsidP="00CE7A72">
            <w:pPr>
              <w:pStyle w:val="af"/>
              <w:numPr>
                <w:ilvl w:val="0"/>
                <w:numId w:val="17"/>
              </w:numPr>
              <w:spacing w:before="0" w:beforeAutospacing="0" w:after="0" w:afterAutospacing="0"/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>Немного растянуть гофрированную трубку датчика дыхания. Перо самописца также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должно изменить свое положение.</w:t>
            </w:r>
          </w:p>
          <w:p w:rsidR="00CE7A72" w:rsidRDefault="00CE7A72" w:rsidP="00CE7A72">
            <w:pPr>
              <w:pStyle w:val="af"/>
              <w:numPr>
                <w:ilvl w:val="0"/>
                <w:numId w:val="17"/>
              </w:numPr>
              <w:spacing w:before="0" w:beforeAutospacing="0" w:after="0" w:afterAutospacing="0"/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>Аналогичные действия произвести для прове</w:t>
            </w: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>ки второго канала.</w:t>
            </w:r>
          </w:p>
          <w:p w:rsidR="00CE7A72" w:rsidRPr="00D51418" w:rsidRDefault="00CE7A72" w:rsidP="00EF0BE1">
            <w:pPr>
              <w:pStyle w:val="a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7A72" w:rsidRDefault="00CE7A72" w:rsidP="00EF0BE1">
            <w:pPr>
              <w:pStyle w:val="af"/>
              <w:spacing w:before="120" w:beforeAutospacing="0" w:after="0" w:afterAutospacing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E7A72" w:rsidRDefault="00CE7A72" w:rsidP="00EF0BE1">
            <w:pPr>
              <w:pStyle w:val="af"/>
              <w:spacing w:before="120" w:beforeAutospacing="0" w:after="0" w:afterAutospacing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E7A72" w:rsidRPr="00D51418" w:rsidRDefault="00CE7A72" w:rsidP="00EF0BE1">
            <w:pPr>
              <w:pStyle w:val="af"/>
              <w:spacing w:before="120" w:beforeAutospacing="0" w:after="0" w:afterAutospacing="0"/>
              <w:ind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418">
              <w:rPr>
                <w:rFonts w:ascii="Times New Roman" w:hAnsi="Times New Roman" w:cs="Times New Roman"/>
                <w:b/>
                <w:sz w:val="24"/>
                <w:szCs w:val="24"/>
              </w:rPr>
              <w:t>Б.</w:t>
            </w: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2FD4">
              <w:rPr>
                <w:rFonts w:ascii="Times New Roman" w:hAnsi="Times New Roman" w:cs="Times New Roman"/>
                <w:i/>
                <w:sz w:val="24"/>
                <w:szCs w:val="24"/>
              </w:rPr>
              <w:t>Проверка манжеты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регистрации артер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ального давления</w:t>
            </w:r>
            <w:r w:rsidRPr="00962FD4">
              <w:rPr>
                <w:rFonts w:ascii="Times New Roman" w:hAnsi="Times New Roman" w:cs="Times New Roman"/>
                <w:i/>
                <w:sz w:val="24"/>
                <w:szCs w:val="24"/>
              </w:rPr>
              <w:t>, грушевидной помпы, канала о</w:t>
            </w:r>
            <w:r w:rsidRPr="00962FD4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r w:rsidRPr="00962FD4">
              <w:rPr>
                <w:rFonts w:ascii="Times New Roman" w:hAnsi="Times New Roman" w:cs="Times New Roman"/>
                <w:i/>
                <w:sz w:val="24"/>
                <w:szCs w:val="24"/>
              </w:rPr>
              <w:t>работки и преобразования сигналов, самописца:</w:t>
            </w:r>
          </w:p>
          <w:p w:rsidR="00CE7A72" w:rsidRPr="00D51418" w:rsidRDefault="00CE7A72" w:rsidP="00CE7A72">
            <w:pPr>
              <w:pStyle w:val="af"/>
              <w:numPr>
                <w:ilvl w:val="0"/>
                <w:numId w:val="18"/>
              </w:numPr>
              <w:spacing w:before="0" w:beforeAutospacing="0" w:after="0" w:afterAutospacing="0"/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 xml:space="preserve">Подсоединить трубку манжеты и трубку грушевидной помпы к соответствующим </w:t>
            </w:r>
            <w:proofErr w:type="spellStart"/>
            <w:r w:rsidRPr="00D51418">
              <w:rPr>
                <w:rFonts w:ascii="Times New Roman" w:hAnsi="Times New Roman" w:cs="Times New Roman"/>
                <w:sz w:val="24"/>
                <w:szCs w:val="24"/>
              </w:rPr>
              <w:t>пневм</w:t>
            </w: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>разъемам</w:t>
            </w:r>
            <w:proofErr w:type="spellEnd"/>
            <w:r w:rsidRPr="00D514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61E5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</w:t>
            </w:r>
            <w:r w:rsidRPr="00AE61E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UFF</w:t>
            </w:r>
            <w:r w:rsidRPr="00AE61E5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AE61E5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AE61E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PUMP</w:t>
            </w:r>
            <w:r w:rsidRPr="00AE61E5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D5141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рис. 2.12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CE7A72" w:rsidRPr="00D51418" w:rsidRDefault="00CE7A72" w:rsidP="00CE7A72">
            <w:pPr>
              <w:pStyle w:val="af"/>
              <w:numPr>
                <w:ilvl w:val="0"/>
                <w:numId w:val="18"/>
              </w:numPr>
              <w:spacing w:before="0" w:beforeAutospacing="0" w:after="0" w:afterAutospacing="0"/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>Выбрать канал блока обработки и преобраз</w:t>
            </w: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>вания сигналов (как правило, это один из ни</w:t>
            </w: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них каналов).</w:t>
            </w:r>
          </w:p>
          <w:p w:rsidR="00CE7A72" w:rsidRPr="00D51418" w:rsidRDefault="00CE7A72" w:rsidP="00CE7A72">
            <w:pPr>
              <w:pStyle w:val="af"/>
              <w:numPr>
                <w:ilvl w:val="0"/>
                <w:numId w:val="18"/>
              </w:numPr>
              <w:spacing w:before="0" w:beforeAutospacing="0" w:after="0" w:afterAutospacing="0"/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 xml:space="preserve">Переключатель вида регистрируемого сигнала установить в положение </w:t>
            </w:r>
            <w:r w:rsidRPr="00AE61E5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AE61E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CARDIO</w:t>
            </w:r>
            <w:r w:rsidRPr="00AE61E5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E7A72" w:rsidRPr="00D51418" w:rsidRDefault="00CE7A72" w:rsidP="00CE7A72">
            <w:pPr>
              <w:pStyle w:val="af"/>
              <w:numPr>
                <w:ilvl w:val="0"/>
                <w:numId w:val="18"/>
              </w:numPr>
              <w:spacing w:before="0" w:beforeAutospacing="0" w:after="0" w:afterAutospacing="0"/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 xml:space="preserve">Установить </w:t>
            </w:r>
            <w:proofErr w:type="spellStart"/>
            <w:r w:rsidRPr="00D51418">
              <w:rPr>
                <w:rFonts w:ascii="Times New Roman" w:hAnsi="Times New Roman" w:cs="Times New Roman"/>
                <w:sz w:val="24"/>
                <w:szCs w:val="24"/>
              </w:rPr>
              <w:t>пневмоклапан</w:t>
            </w:r>
            <w:proofErr w:type="spellEnd"/>
            <w:r w:rsidRPr="00D514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61E5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AE61E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VENT</w:t>
            </w:r>
            <w:r w:rsidRPr="00AE61E5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 xml:space="preserve"> вращением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против часовой стрелки </w:t>
            </w: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>в верхнее рабочее п</w:t>
            </w: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>ложе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ние.</w:t>
            </w:r>
          </w:p>
          <w:p w:rsidR="00CE7A72" w:rsidRPr="00D51418" w:rsidRDefault="00CE7A72" w:rsidP="00CE7A72">
            <w:pPr>
              <w:pStyle w:val="af"/>
              <w:numPr>
                <w:ilvl w:val="0"/>
                <w:numId w:val="18"/>
              </w:numPr>
              <w:spacing w:before="0" w:beforeAutospacing="0" w:after="0" w:afterAutospacing="0"/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 xml:space="preserve">Ручку чувствительности </w:t>
            </w:r>
            <w:r w:rsidRPr="009E1739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9E17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SE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</w:t>
            </w:r>
            <w:r w:rsidRPr="009E17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SITIVITY</w:t>
            </w:r>
            <w:r w:rsidRPr="009E173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 xml:space="preserve">ставить в положение </w:t>
            </w:r>
            <w:r w:rsidRPr="009E1739">
              <w:rPr>
                <w:rFonts w:ascii="Times New Roman" w:hAnsi="Times New Roman" w:cs="Times New Roman"/>
                <w:b/>
                <w:sz w:val="24"/>
                <w:szCs w:val="24"/>
              </w:rPr>
              <w:t>«10»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E7A72" w:rsidRPr="00D51418" w:rsidRDefault="00CE7A72" w:rsidP="00CE7A72">
            <w:pPr>
              <w:pStyle w:val="af"/>
              <w:numPr>
                <w:ilvl w:val="0"/>
                <w:numId w:val="18"/>
              </w:numPr>
              <w:spacing w:before="0" w:beforeAutospacing="0" w:after="0" w:afterAutospacing="0"/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 xml:space="preserve">Нажать кнопку </w:t>
            </w:r>
            <w:r w:rsidRPr="009E1739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9E17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TEST</w:t>
            </w:r>
            <w:r w:rsidRPr="009E173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>. При этом перо сам</w:t>
            </w: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>писца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должно отклоняться на 0,5-1 см</w:t>
            </w: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>, что свидетельст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вует о работоспособности канала.</w:t>
            </w:r>
          </w:p>
          <w:p w:rsidR="00CE7A72" w:rsidRPr="00D51418" w:rsidRDefault="00CE7A72" w:rsidP="00CE7A72">
            <w:pPr>
              <w:pStyle w:val="af"/>
              <w:numPr>
                <w:ilvl w:val="0"/>
                <w:numId w:val="18"/>
              </w:numPr>
              <w:spacing w:before="0" w:beforeAutospacing="0" w:after="0" w:afterAutospacing="0"/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 xml:space="preserve">Ручку чувствительности </w:t>
            </w:r>
            <w:r w:rsidRPr="009E1739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9E17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SENSITIVITY</w:t>
            </w:r>
            <w:r w:rsidRPr="009E173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ставить в положение </w:t>
            </w:r>
            <w:r w:rsidRPr="008E22AC">
              <w:rPr>
                <w:rFonts w:ascii="Times New Roman" w:hAnsi="Times New Roman" w:cs="Times New Roman"/>
                <w:b/>
                <w:sz w:val="24"/>
                <w:szCs w:val="24"/>
              </w:rPr>
              <w:t>«0»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E7A72" w:rsidRPr="00D51418" w:rsidRDefault="00CE7A72" w:rsidP="00CE7A72">
            <w:pPr>
              <w:pStyle w:val="af"/>
              <w:numPr>
                <w:ilvl w:val="0"/>
                <w:numId w:val="18"/>
              </w:numPr>
              <w:spacing w:before="0" w:beforeAutospacing="0" w:after="0" w:afterAutospacing="0"/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манжету на руке помощника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душной </w:t>
            </w: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>пом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пой поднять в ней давление до 6</w:t>
            </w: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рт.ст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97" w:type="dxa"/>
          </w:tcPr>
          <w:p w:rsidR="00CE7A72" w:rsidRPr="00D51418" w:rsidRDefault="00CE7A72" w:rsidP="00EF0BE1">
            <w:pPr>
              <w:pStyle w:val="af"/>
              <w:spacing w:before="0" w:beforeAutospacing="0" w:after="0" w:afterAutospacing="0"/>
              <w:ind w:left="-147" w:right="-1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7564B924" wp14:editId="341F82FB">
                  <wp:extent cx="2519045" cy="1756410"/>
                  <wp:effectExtent l="19050" t="0" r="0" b="0"/>
                  <wp:docPr id="38" name="Рисунок 38" descr="image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image0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045" cy="175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A72" w:rsidRPr="00D51418" w:rsidRDefault="00CE7A72" w:rsidP="00EF0BE1">
            <w:pPr>
              <w:pStyle w:val="af"/>
              <w:spacing w:before="0" w:beforeAutospacing="0" w:after="0" w:afterAutospacing="0"/>
              <w:ind w:left="-147" w:right="-181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5141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Рис. 2.11</w:t>
            </w:r>
          </w:p>
          <w:p w:rsidR="00CE7A72" w:rsidRPr="00D51418" w:rsidRDefault="00CE7A72" w:rsidP="00EF0BE1">
            <w:pPr>
              <w:pStyle w:val="af"/>
              <w:spacing w:before="0" w:beforeAutospacing="0" w:after="0" w:afterAutospacing="0"/>
              <w:ind w:left="-147" w:right="-181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E7A72" w:rsidRPr="00D51418" w:rsidRDefault="00CE7A72" w:rsidP="00EF0BE1">
            <w:pPr>
              <w:pStyle w:val="af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04CE97BA" wp14:editId="049F61C3">
                  <wp:extent cx="2519045" cy="1828800"/>
                  <wp:effectExtent l="19050" t="0" r="0" b="0"/>
                  <wp:docPr id="39" name="Рисунок 39" descr="image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mage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04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A72" w:rsidRPr="00D51418" w:rsidRDefault="00CE7A72" w:rsidP="00EF0BE1">
            <w:pPr>
              <w:pStyle w:val="af"/>
              <w:spacing w:before="0" w:beforeAutospacing="0" w:after="0" w:afterAutospacing="0"/>
              <w:ind w:left="-147" w:right="-1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41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Рис. 2.12</w:t>
            </w:r>
          </w:p>
          <w:p w:rsidR="00CE7A72" w:rsidRPr="00D51418" w:rsidRDefault="00CE7A72" w:rsidP="00EF0BE1">
            <w:pPr>
              <w:pStyle w:val="af"/>
              <w:spacing w:before="0" w:beforeAutospacing="0" w:after="0" w:afterAutospacing="0"/>
              <w:ind w:left="-147" w:right="-181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E7A72" w:rsidRPr="00D51418" w:rsidRDefault="00CE7A72" w:rsidP="00EF0BE1">
            <w:pPr>
              <w:pStyle w:val="af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343CE1DA" wp14:editId="1EB1335A">
                  <wp:extent cx="2519045" cy="1822450"/>
                  <wp:effectExtent l="19050" t="0" r="0" b="0"/>
                  <wp:docPr id="40" name="Рисунок 40" descr="image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image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045" cy="182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A72" w:rsidRPr="00D51418" w:rsidRDefault="00CE7A72" w:rsidP="00EF0BE1">
            <w:pPr>
              <w:pStyle w:val="af"/>
              <w:spacing w:before="0" w:beforeAutospacing="0" w:after="0" w:afterAutospacing="0"/>
              <w:ind w:left="-147" w:right="-181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5141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Рис. 2.13</w:t>
            </w:r>
          </w:p>
          <w:p w:rsidR="00CE7A72" w:rsidRPr="00D51418" w:rsidRDefault="00CE7A72" w:rsidP="00EF0BE1">
            <w:pPr>
              <w:pStyle w:val="af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7A72" w:rsidRPr="00D51418" w:rsidRDefault="00CE7A72" w:rsidP="00EF0BE1">
            <w:pPr>
              <w:pStyle w:val="af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0B17F2BA" wp14:editId="30C779AD">
                  <wp:extent cx="2519045" cy="2022475"/>
                  <wp:effectExtent l="19050" t="0" r="0" b="0"/>
                  <wp:docPr id="41" name="Рисунок 41" descr="image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image0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045" cy="202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A72" w:rsidRPr="00D51418" w:rsidRDefault="00CE7A72" w:rsidP="00EF0BE1">
            <w:pPr>
              <w:pStyle w:val="af"/>
              <w:spacing w:before="0" w:beforeAutospacing="0" w:after="0" w:afterAutospacing="0"/>
              <w:ind w:left="-147" w:right="-1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41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Рис. 2.14</w:t>
            </w:r>
          </w:p>
        </w:tc>
      </w:tr>
    </w:tbl>
    <w:p w:rsidR="00CE7A72" w:rsidRPr="00D51418" w:rsidRDefault="00CE7A72" w:rsidP="00CE7A72">
      <w:pPr>
        <w:pStyle w:val="af"/>
        <w:numPr>
          <w:ilvl w:val="0"/>
          <w:numId w:val="18"/>
        </w:numPr>
        <w:spacing w:before="0" w:beforeAutospacing="0" w:after="0" w:afterAutospacing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51418">
        <w:rPr>
          <w:rFonts w:ascii="Times New Roman" w:hAnsi="Times New Roman" w:cs="Times New Roman"/>
          <w:sz w:val="24"/>
          <w:szCs w:val="24"/>
        </w:rPr>
        <w:t xml:space="preserve">Ручку чувствительности </w:t>
      </w:r>
      <w:r w:rsidRPr="009E1739">
        <w:rPr>
          <w:rFonts w:ascii="Times New Roman" w:hAnsi="Times New Roman" w:cs="Times New Roman"/>
          <w:b/>
          <w:sz w:val="24"/>
          <w:szCs w:val="24"/>
        </w:rPr>
        <w:t>«</w:t>
      </w:r>
      <w:r w:rsidRPr="009E1739">
        <w:rPr>
          <w:rFonts w:ascii="Times New Roman" w:hAnsi="Times New Roman" w:cs="Times New Roman"/>
          <w:b/>
          <w:sz w:val="24"/>
          <w:szCs w:val="24"/>
          <w:lang w:val="en-US"/>
        </w:rPr>
        <w:t>SENSITIVITY</w:t>
      </w:r>
      <w:r w:rsidRPr="009E1739">
        <w:rPr>
          <w:rFonts w:ascii="Times New Roman" w:hAnsi="Times New Roman" w:cs="Times New Roman"/>
          <w:b/>
          <w:sz w:val="24"/>
          <w:szCs w:val="24"/>
        </w:rPr>
        <w:t>»</w:t>
      </w:r>
      <w:r w:rsidRPr="00D51418">
        <w:rPr>
          <w:rFonts w:ascii="Times New Roman" w:hAnsi="Times New Roman" w:cs="Times New Roman"/>
          <w:sz w:val="24"/>
          <w:szCs w:val="24"/>
        </w:rPr>
        <w:t xml:space="preserve"> выставить в положение </w:t>
      </w:r>
      <w:r w:rsidRPr="009E1739">
        <w:rPr>
          <w:rFonts w:ascii="Times New Roman" w:hAnsi="Times New Roman" w:cs="Times New Roman"/>
          <w:b/>
          <w:sz w:val="24"/>
          <w:szCs w:val="24"/>
        </w:rPr>
        <w:t>«10»</w:t>
      </w:r>
      <w:r w:rsidRPr="00D51418">
        <w:rPr>
          <w:rFonts w:ascii="Times New Roman" w:hAnsi="Times New Roman" w:cs="Times New Roman"/>
          <w:sz w:val="24"/>
          <w:szCs w:val="24"/>
        </w:rPr>
        <w:t>. При этом п</w:t>
      </w:r>
      <w:r w:rsidRPr="00D51418">
        <w:rPr>
          <w:rFonts w:ascii="Times New Roman" w:hAnsi="Times New Roman" w:cs="Times New Roman"/>
          <w:sz w:val="24"/>
          <w:szCs w:val="24"/>
        </w:rPr>
        <w:t>е</w:t>
      </w:r>
      <w:r w:rsidRPr="00D51418">
        <w:rPr>
          <w:rFonts w:ascii="Times New Roman" w:hAnsi="Times New Roman" w:cs="Times New Roman"/>
          <w:sz w:val="24"/>
          <w:szCs w:val="24"/>
        </w:rPr>
        <w:t xml:space="preserve">ро </w:t>
      </w:r>
      <w:r>
        <w:rPr>
          <w:rFonts w:ascii="Times New Roman" w:hAnsi="Times New Roman" w:cs="Times New Roman"/>
          <w:sz w:val="24"/>
          <w:szCs w:val="24"/>
        </w:rPr>
        <w:t>должно</w:t>
      </w:r>
      <w:r w:rsidRPr="00D51418">
        <w:rPr>
          <w:rFonts w:ascii="Times New Roman" w:hAnsi="Times New Roman" w:cs="Times New Roman"/>
          <w:sz w:val="24"/>
          <w:szCs w:val="24"/>
        </w:rPr>
        <w:t xml:space="preserve"> начать ри</w:t>
      </w:r>
      <w:r>
        <w:rPr>
          <w:rFonts w:ascii="Times New Roman" w:hAnsi="Times New Roman" w:cs="Times New Roman"/>
          <w:sz w:val="24"/>
          <w:szCs w:val="24"/>
        </w:rPr>
        <w:t>тмичные движения в соответствии с пульсом.</w:t>
      </w:r>
    </w:p>
    <w:p w:rsidR="00CE7A72" w:rsidRPr="00D51418" w:rsidRDefault="00CE7A72" w:rsidP="00CE7A72">
      <w:pPr>
        <w:pStyle w:val="af"/>
        <w:numPr>
          <w:ilvl w:val="0"/>
          <w:numId w:val="18"/>
        </w:numPr>
        <w:spacing w:before="0" w:beforeAutospacing="0" w:after="0" w:afterAutospacing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51418">
        <w:rPr>
          <w:rFonts w:ascii="Times New Roman" w:hAnsi="Times New Roman" w:cs="Times New Roman"/>
          <w:sz w:val="24"/>
          <w:szCs w:val="24"/>
        </w:rPr>
        <w:t>Немного надавить на манжету. При этом перо самописца должно изменить свое п</w:t>
      </w:r>
      <w:r w:rsidRPr="00D51418">
        <w:rPr>
          <w:rFonts w:ascii="Times New Roman" w:hAnsi="Times New Roman" w:cs="Times New Roman"/>
          <w:sz w:val="24"/>
          <w:szCs w:val="24"/>
        </w:rPr>
        <w:t>о</w:t>
      </w:r>
      <w:r w:rsidRPr="00D51418">
        <w:rPr>
          <w:rFonts w:ascii="Times New Roman" w:hAnsi="Times New Roman" w:cs="Times New Roman"/>
          <w:sz w:val="24"/>
          <w:szCs w:val="24"/>
        </w:rPr>
        <w:t>ложение.</w:t>
      </w:r>
    </w:p>
    <w:p w:rsidR="00CE7A72" w:rsidRPr="00D51418" w:rsidRDefault="00CE7A72" w:rsidP="00CE7A72">
      <w:pPr>
        <w:pStyle w:val="af"/>
        <w:numPr>
          <w:ilvl w:val="0"/>
          <w:numId w:val="18"/>
        </w:numPr>
        <w:spacing w:before="0" w:beforeAutospacing="0" w:after="0" w:afterAutospacing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51418">
        <w:rPr>
          <w:rFonts w:ascii="Times New Roman" w:hAnsi="Times New Roman" w:cs="Times New Roman"/>
          <w:sz w:val="24"/>
          <w:szCs w:val="24"/>
        </w:rPr>
        <w:t xml:space="preserve">Ручку чувствительности </w:t>
      </w:r>
      <w:r w:rsidRPr="009E1739">
        <w:rPr>
          <w:rFonts w:ascii="Times New Roman" w:hAnsi="Times New Roman" w:cs="Times New Roman"/>
          <w:b/>
          <w:sz w:val="24"/>
          <w:szCs w:val="24"/>
        </w:rPr>
        <w:t>«</w:t>
      </w:r>
      <w:r w:rsidRPr="009E1739">
        <w:rPr>
          <w:rFonts w:ascii="Times New Roman" w:hAnsi="Times New Roman" w:cs="Times New Roman"/>
          <w:b/>
          <w:sz w:val="24"/>
          <w:szCs w:val="24"/>
          <w:lang w:val="en-US"/>
        </w:rPr>
        <w:t>SENSITIVITY</w:t>
      </w:r>
      <w:r w:rsidRPr="009E1739">
        <w:rPr>
          <w:rFonts w:ascii="Times New Roman" w:hAnsi="Times New Roman" w:cs="Times New Roman"/>
          <w:b/>
          <w:sz w:val="24"/>
          <w:szCs w:val="24"/>
        </w:rPr>
        <w:t>»</w:t>
      </w:r>
      <w:r w:rsidRPr="00D51418">
        <w:rPr>
          <w:rFonts w:ascii="Times New Roman" w:hAnsi="Times New Roman" w:cs="Times New Roman"/>
          <w:sz w:val="24"/>
          <w:szCs w:val="24"/>
        </w:rPr>
        <w:t xml:space="preserve"> выставить в положение </w:t>
      </w:r>
      <w:r w:rsidRPr="008E22AC">
        <w:rPr>
          <w:rFonts w:ascii="Times New Roman" w:hAnsi="Times New Roman" w:cs="Times New Roman"/>
          <w:b/>
          <w:sz w:val="24"/>
          <w:szCs w:val="24"/>
        </w:rPr>
        <w:t>«0»</w:t>
      </w:r>
      <w:r w:rsidRPr="00D51418">
        <w:rPr>
          <w:rFonts w:ascii="Times New Roman" w:hAnsi="Times New Roman" w:cs="Times New Roman"/>
          <w:sz w:val="24"/>
          <w:szCs w:val="24"/>
        </w:rPr>
        <w:t>;</w:t>
      </w:r>
    </w:p>
    <w:p w:rsidR="00CE7A72" w:rsidRDefault="00CE7A72" w:rsidP="00CE7A72">
      <w:pPr>
        <w:pStyle w:val="af"/>
        <w:numPr>
          <w:ilvl w:val="0"/>
          <w:numId w:val="18"/>
        </w:numPr>
        <w:spacing w:before="0" w:beforeAutospacing="0" w:after="0" w:afterAutospacing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Выпустить воздух из</w:t>
      </w:r>
      <w:r w:rsidRPr="00D51418">
        <w:rPr>
          <w:rFonts w:ascii="Times New Roman" w:hAnsi="Times New Roman" w:cs="Times New Roman"/>
          <w:sz w:val="24"/>
          <w:szCs w:val="24"/>
        </w:rPr>
        <w:t xml:space="preserve"> манжеты и снять ее с руки помощника.</w:t>
      </w:r>
    </w:p>
    <w:p w:rsidR="00CE7A72" w:rsidRPr="00D51418" w:rsidRDefault="00CE7A72" w:rsidP="00CE7A72">
      <w:pPr>
        <w:pStyle w:val="af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</w:p>
    <w:p w:rsidR="00CE7A72" w:rsidRDefault="00CE7A72" w:rsidP="00CE7A72">
      <w:pPr>
        <w:pStyle w:val="af"/>
        <w:spacing w:before="120" w:beforeAutospacing="0" w:after="0" w:afterAutospacing="0"/>
        <w:ind w:firstLine="42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0979">
        <w:rPr>
          <w:rFonts w:ascii="Times New Roman" w:hAnsi="Times New Roman" w:cs="Times New Roman"/>
          <w:b/>
          <w:i/>
          <w:sz w:val="24"/>
          <w:szCs w:val="24"/>
        </w:rPr>
        <w:t>В.</w:t>
      </w:r>
      <w:r w:rsidRPr="00220979">
        <w:rPr>
          <w:rFonts w:ascii="Times New Roman" w:hAnsi="Times New Roman" w:cs="Times New Roman"/>
          <w:i/>
          <w:sz w:val="24"/>
          <w:szCs w:val="24"/>
        </w:rPr>
        <w:t xml:space="preserve"> Проверка датчика КГР, канала обработки и преобразования сигналов, самописца:</w:t>
      </w:r>
    </w:p>
    <w:p w:rsidR="00CE7A72" w:rsidRPr="00D51418" w:rsidRDefault="00CE7A72" w:rsidP="00CE7A72">
      <w:pPr>
        <w:pStyle w:val="af"/>
        <w:numPr>
          <w:ilvl w:val="0"/>
          <w:numId w:val="19"/>
        </w:numPr>
        <w:spacing w:before="0" w:beforeAutospacing="0" w:after="0" w:afterAutospacing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51418">
        <w:rPr>
          <w:rFonts w:ascii="Times New Roman" w:hAnsi="Times New Roman" w:cs="Times New Roman"/>
          <w:sz w:val="24"/>
          <w:szCs w:val="24"/>
        </w:rPr>
        <w:t xml:space="preserve">Подключить штекерный разъем датчика КГР в разъем </w:t>
      </w:r>
      <w:r w:rsidRPr="009E1739">
        <w:rPr>
          <w:rFonts w:ascii="Times New Roman" w:hAnsi="Times New Roman" w:cs="Times New Roman"/>
          <w:b/>
          <w:sz w:val="24"/>
          <w:szCs w:val="24"/>
        </w:rPr>
        <w:t>«</w:t>
      </w:r>
      <w:r w:rsidRPr="009E1739">
        <w:rPr>
          <w:rFonts w:ascii="Times New Roman" w:hAnsi="Times New Roman" w:cs="Times New Roman"/>
          <w:b/>
          <w:sz w:val="24"/>
          <w:szCs w:val="24"/>
          <w:lang w:val="en-US"/>
        </w:rPr>
        <w:t>INPUT</w:t>
      </w:r>
      <w:r w:rsidRPr="009E1739">
        <w:rPr>
          <w:rFonts w:ascii="Times New Roman" w:hAnsi="Times New Roman" w:cs="Times New Roman"/>
          <w:b/>
          <w:sz w:val="24"/>
          <w:szCs w:val="24"/>
        </w:rPr>
        <w:t>»</w:t>
      </w:r>
      <w:r w:rsidRPr="00D51418">
        <w:rPr>
          <w:rFonts w:ascii="Times New Roman" w:hAnsi="Times New Roman" w:cs="Times New Roman"/>
          <w:sz w:val="24"/>
          <w:szCs w:val="24"/>
        </w:rPr>
        <w:t xml:space="preserve"> (</w:t>
      </w:r>
      <w:r w:rsidRPr="00D51418">
        <w:rPr>
          <w:rFonts w:ascii="Times New Roman" w:hAnsi="Times New Roman" w:cs="Times New Roman"/>
          <w:b/>
          <w:i/>
          <w:sz w:val="24"/>
          <w:szCs w:val="24"/>
        </w:rPr>
        <w:t>рис. 2.13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CE7A72" w:rsidRPr="00D51418" w:rsidRDefault="00CE7A72" w:rsidP="00CE7A72">
      <w:pPr>
        <w:pStyle w:val="af"/>
        <w:numPr>
          <w:ilvl w:val="0"/>
          <w:numId w:val="19"/>
        </w:numPr>
        <w:spacing w:before="0" w:beforeAutospacing="0" w:after="0" w:afterAutospacing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51418">
        <w:rPr>
          <w:rFonts w:ascii="Times New Roman" w:hAnsi="Times New Roman" w:cs="Times New Roman"/>
          <w:sz w:val="24"/>
          <w:szCs w:val="24"/>
        </w:rPr>
        <w:t xml:space="preserve">Ручку чувствительности </w:t>
      </w:r>
      <w:r w:rsidRPr="009E1739">
        <w:rPr>
          <w:rFonts w:ascii="Times New Roman" w:hAnsi="Times New Roman" w:cs="Times New Roman"/>
          <w:b/>
          <w:sz w:val="24"/>
          <w:szCs w:val="24"/>
        </w:rPr>
        <w:t>«</w:t>
      </w:r>
      <w:r w:rsidRPr="009E1739">
        <w:rPr>
          <w:rFonts w:ascii="Times New Roman" w:hAnsi="Times New Roman" w:cs="Times New Roman"/>
          <w:b/>
          <w:sz w:val="24"/>
          <w:szCs w:val="24"/>
          <w:lang w:val="en-US"/>
        </w:rPr>
        <w:t>SENSITIVITY</w:t>
      </w:r>
      <w:r w:rsidRPr="009E1739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выставить в положение </w:t>
      </w:r>
      <w:r w:rsidRPr="009E1739">
        <w:rPr>
          <w:rFonts w:ascii="Times New Roman" w:hAnsi="Times New Roman" w:cs="Times New Roman"/>
          <w:b/>
          <w:sz w:val="24"/>
          <w:szCs w:val="24"/>
        </w:rPr>
        <w:t>«10»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E7A72" w:rsidRPr="00D51418" w:rsidRDefault="00CE7A72" w:rsidP="00CE7A72">
      <w:pPr>
        <w:pStyle w:val="af"/>
        <w:numPr>
          <w:ilvl w:val="0"/>
          <w:numId w:val="19"/>
        </w:numPr>
        <w:spacing w:before="0" w:beforeAutospacing="0" w:after="0" w:afterAutospacing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51418">
        <w:rPr>
          <w:rFonts w:ascii="Times New Roman" w:hAnsi="Times New Roman" w:cs="Times New Roman"/>
          <w:sz w:val="24"/>
          <w:szCs w:val="24"/>
        </w:rPr>
        <w:t xml:space="preserve">Нажать кнопку </w:t>
      </w:r>
      <w:r w:rsidRPr="009E1739">
        <w:rPr>
          <w:rFonts w:ascii="Times New Roman" w:hAnsi="Times New Roman" w:cs="Times New Roman"/>
          <w:b/>
          <w:sz w:val="24"/>
          <w:szCs w:val="24"/>
        </w:rPr>
        <w:t>«1К»</w:t>
      </w:r>
      <w:r w:rsidRPr="00D51418">
        <w:rPr>
          <w:rFonts w:ascii="Times New Roman" w:hAnsi="Times New Roman" w:cs="Times New Roman"/>
          <w:sz w:val="24"/>
          <w:szCs w:val="24"/>
        </w:rPr>
        <w:t>. При этом перо самописца должно отклоняться, что свидетел</w:t>
      </w:r>
      <w:r w:rsidRPr="00D51418">
        <w:rPr>
          <w:rFonts w:ascii="Times New Roman" w:hAnsi="Times New Roman" w:cs="Times New Roman"/>
          <w:sz w:val="24"/>
          <w:szCs w:val="24"/>
        </w:rPr>
        <w:t>ь</w:t>
      </w:r>
      <w:r w:rsidRPr="00D51418">
        <w:rPr>
          <w:rFonts w:ascii="Times New Roman" w:hAnsi="Times New Roman" w:cs="Times New Roman"/>
          <w:sz w:val="24"/>
          <w:szCs w:val="24"/>
        </w:rPr>
        <w:t>ст</w:t>
      </w:r>
      <w:r>
        <w:rPr>
          <w:rFonts w:ascii="Times New Roman" w:hAnsi="Times New Roman" w:cs="Times New Roman"/>
          <w:sz w:val="24"/>
          <w:szCs w:val="24"/>
        </w:rPr>
        <w:t>вует о работоспособности канала.</w:t>
      </w:r>
    </w:p>
    <w:p w:rsidR="00CE7A72" w:rsidRPr="00D51418" w:rsidRDefault="00CE7A72" w:rsidP="00CE7A72">
      <w:pPr>
        <w:pStyle w:val="af"/>
        <w:numPr>
          <w:ilvl w:val="0"/>
          <w:numId w:val="19"/>
        </w:numPr>
        <w:spacing w:before="0" w:beforeAutospacing="0" w:after="0" w:afterAutospacing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51418">
        <w:rPr>
          <w:rFonts w:ascii="Times New Roman" w:hAnsi="Times New Roman" w:cs="Times New Roman"/>
          <w:sz w:val="24"/>
          <w:szCs w:val="24"/>
        </w:rPr>
        <w:t xml:space="preserve">Ручку чувствительности </w:t>
      </w:r>
      <w:r w:rsidRPr="009E1739">
        <w:rPr>
          <w:rFonts w:ascii="Times New Roman" w:hAnsi="Times New Roman" w:cs="Times New Roman"/>
          <w:b/>
          <w:sz w:val="24"/>
          <w:szCs w:val="24"/>
        </w:rPr>
        <w:t>«</w:t>
      </w:r>
      <w:r w:rsidRPr="009E1739">
        <w:rPr>
          <w:rFonts w:ascii="Times New Roman" w:hAnsi="Times New Roman" w:cs="Times New Roman"/>
          <w:b/>
          <w:sz w:val="24"/>
          <w:szCs w:val="24"/>
          <w:lang w:val="en-US"/>
        </w:rPr>
        <w:t>SENSITIVITY</w:t>
      </w:r>
      <w:r w:rsidRPr="009E1739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выставить в положение </w:t>
      </w:r>
      <w:r w:rsidRPr="009E1739">
        <w:rPr>
          <w:rFonts w:ascii="Times New Roman" w:hAnsi="Times New Roman" w:cs="Times New Roman"/>
          <w:b/>
          <w:sz w:val="24"/>
          <w:szCs w:val="24"/>
        </w:rPr>
        <w:t>«0»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E7A72" w:rsidRPr="00D51418" w:rsidRDefault="00CE7A72" w:rsidP="00CE7A72">
      <w:pPr>
        <w:pStyle w:val="af"/>
        <w:numPr>
          <w:ilvl w:val="0"/>
          <w:numId w:val="19"/>
        </w:numPr>
        <w:spacing w:before="0" w:beforeAutospacing="0" w:after="0" w:afterAutospacing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51418">
        <w:rPr>
          <w:rFonts w:ascii="Times New Roman" w:hAnsi="Times New Roman" w:cs="Times New Roman"/>
          <w:sz w:val="24"/>
          <w:szCs w:val="24"/>
        </w:rPr>
        <w:t>Закрепить пластины датчика на ру</w:t>
      </w:r>
      <w:r>
        <w:rPr>
          <w:rFonts w:ascii="Times New Roman" w:hAnsi="Times New Roman" w:cs="Times New Roman"/>
          <w:sz w:val="24"/>
          <w:szCs w:val="24"/>
        </w:rPr>
        <w:t>ке помощника.</w:t>
      </w:r>
    </w:p>
    <w:p w:rsidR="00CE7A72" w:rsidRPr="00D51418" w:rsidRDefault="00CE7A72" w:rsidP="00CE7A72">
      <w:pPr>
        <w:pStyle w:val="af"/>
        <w:numPr>
          <w:ilvl w:val="0"/>
          <w:numId w:val="19"/>
        </w:numPr>
        <w:spacing w:before="0" w:beforeAutospacing="0" w:after="0" w:afterAutospacing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51418">
        <w:rPr>
          <w:rFonts w:ascii="Times New Roman" w:hAnsi="Times New Roman" w:cs="Times New Roman"/>
          <w:sz w:val="24"/>
          <w:szCs w:val="24"/>
        </w:rPr>
        <w:t xml:space="preserve">Ручку чувствительности </w:t>
      </w:r>
      <w:r w:rsidRPr="009E1739">
        <w:rPr>
          <w:rFonts w:ascii="Times New Roman" w:hAnsi="Times New Roman" w:cs="Times New Roman"/>
          <w:b/>
          <w:sz w:val="24"/>
          <w:szCs w:val="24"/>
        </w:rPr>
        <w:t>«</w:t>
      </w:r>
      <w:r w:rsidRPr="009E1739">
        <w:rPr>
          <w:rFonts w:ascii="Times New Roman" w:hAnsi="Times New Roman" w:cs="Times New Roman"/>
          <w:b/>
          <w:sz w:val="24"/>
          <w:szCs w:val="24"/>
          <w:lang w:val="en-US"/>
        </w:rPr>
        <w:t>SENSITIVITY</w:t>
      </w:r>
      <w:r w:rsidRPr="009E1739">
        <w:rPr>
          <w:rFonts w:ascii="Times New Roman" w:hAnsi="Times New Roman" w:cs="Times New Roman"/>
          <w:b/>
          <w:sz w:val="24"/>
          <w:szCs w:val="24"/>
        </w:rPr>
        <w:t>»</w:t>
      </w:r>
      <w:r w:rsidRPr="00D51418">
        <w:rPr>
          <w:rFonts w:ascii="Times New Roman" w:hAnsi="Times New Roman" w:cs="Times New Roman"/>
          <w:sz w:val="24"/>
          <w:szCs w:val="24"/>
        </w:rPr>
        <w:t xml:space="preserve"> выставить в положение </w:t>
      </w:r>
      <w:r w:rsidRPr="009E1739">
        <w:rPr>
          <w:rFonts w:ascii="Times New Roman" w:hAnsi="Times New Roman" w:cs="Times New Roman"/>
          <w:b/>
          <w:sz w:val="24"/>
          <w:szCs w:val="24"/>
        </w:rPr>
        <w:t>«10»</w:t>
      </w:r>
      <w:r w:rsidRPr="00D51418">
        <w:rPr>
          <w:rFonts w:ascii="Times New Roman" w:hAnsi="Times New Roman" w:cs="Times New Roman"/>
          <w:sz w:val="24"/>
          <w:szCs w:val="24"/>
        </w:rPr>
        <w:t>. При этом п</w:t>
      </w:r>
      <w:r w:rsidRPr="00D51418">
        <w:rPr>
          <w:rFonts w:ascii="Times New Roman" w:hAnsi="Times New Roman" w:cs="Times New Roman"/>
          <w:sz w:val="24"/>
          <w:szCs w:val="24"/>
        </w:rPr>
        <w:t>е</w:t>
      </w:r>
      <w:r w:rsidRPr="00D51418">
        <w:rPr>
          <w:rFonts w:ascii="Times New Roman" w:hAnsi="Times New Roman" w:cs="Times New Roman"/>
          <w:sz w:val="24"/>
          <w:szCs w:val="24"/>
        </w:rPr>
        <w:t>ро самописц</w:t>
      </w:r>
      <w:r>
        <w:rPr>
          <w:rFonts w:ascii="Times New Roman" w:hAnsi="Times New Roman" w:cs="Times New Roman"/>
          <w:sz w:val="24"/>
          <w:szCs w:val="24"/>
        </w:rPr>
        <w:t>а может начать плавные движения.</w:t>
      </w:r>
    </w:p>
    <w:p w:rsidR="00CE7A72" w:rsidRPr="00D51418" w:rsidRDefault="00CE7A72" w:rsidP="00CE7A72">
      <w:pPr>
        <w:pStyle w:val="af"/>
        <w:numPr>
          <w:ilvl w:val="0"/>
          <w:numId w:val="19"/>
        </w:numPr>
        <w:spacing w:before="0" w:beforeAutospacing="0" w:after="0" w:afterAutospacing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51418">
        <w:rPr>
          <w:rFonts w:ascii="Times New Roman" w:hAnsi="Times New Roman" w:cs="Times New Roman"/>
          <w:sz w:val="24"/>
          <w:szCs w:val="24"/>
        </w:rPr>
        <w:t xml:space="preserve">Ручку чувствительности </w:t>
      </w:r>
      <w:r w:rsidRPr="009E1739">
        <w:rPr>
          <w:rFonts w:ascii="Times New Roman" w:hAnsi="Times New Roman" w:cs="Times New Roman"/>
          <w:b/>
          <w:sz w:val="24"/>
          <w:szCs w:val="24"/>
        </w:rPr>
        <w:t>«</w:t>
      </w:r>
      <w:r w:rsidRPr="009E1739">
        <w:rPr>
          <w:rFonts w:ascii="Times New Roman" w:hAnsi="Times New Roman" w:cs="Times New Roman"/>
          <w:b/>
          <w:sz w:val="24"/>
          <w:szCs w:val="24"/>
          <w:lang w:val="en-US"/>
        </w:rPr>
        <w:t>SENSITIVITY</w:t>
      </w:r>
      <w:r w:rsidRPr="009E1739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выставить в положение </w:t>
      </w:r>
      <w:r w:rsidRPr="009E1739">
        <w:rPr>
          <w:rFonts w:ascii="Times New Roman" w:hAnsi="Times New Roman" w:cs="Times New Roman"/>
          <w:b/>
          <w:sz w:val="24"/>
          <w:szCs w:val="24"/>
        </w:rPr>
        <w:t>«0»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E7A72" w:rsidRDefault="00CE7A72" w:rsidP="00CE7A72">
      <w:pPr>
        <w:pStyle w:val="af"/>
        <w:numPr>
          <w:ilvl w:val="0"/>
          <w:numId w:val="19"/>
        </w:numPr>
        <w:spacing w:before="0" w:beforeAutospacing="0" w:after="0" w:afterAutospacing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Снять датчик с руки помощника.</w:t>
      </w:r>
    </w:p>
    <w:p w:rsidR="00CE7A72" w:rsidRPr="00D51418" w:rsidRDefault="00CE7A72" w:rsidP="00CE7A72">
      <w:pPr>
        <w:pStyle w:val="af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</w:p>
    <w:p w:rsidR="00CE7A72" w:rsidRDefault="00CE7A72" w:rsidP="00CE7A72">
      <w:pPr>
        <w:pStyle w:val="af"/>
        <w:spacing w:before="120" w:beforeAutospacing="0" w:after="0" w:afterAutospacing="0"/>
        <w:ind w:firstLine="42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D2828">
        <w:rPr>
          <w:rFonts w:ascii="Times New Roman" w:hAnsi="Times New Roman" w:cs="Times New Roman"/>
          <w:b/>
          <w:i/>
          <w:sz w:val="24"/>
          <w:szCs w:val="24"/>
        </w:rPr>
        <w:t>Г.</w:t>
      </w:r>
      <w:r w:rsidRPr="008D2828">
        <w:rPr>
          <w:rFonts w:ascii="Times New Roman" w:hAnsi="Times New Roman" w:cs="Times New Roman"/>
          <w:i/>
          <w:sz w:val="24"/>
          <w:szCs w:val="24"/>
        </w:rPr>
        <w:t xml:space="preserve"> Проверка датчика ФПГ, канала обработки и преобразования сигналов, самописца:</w:t>
      </w:r>
    </w:p>
    <w:p w:rsidR="00CE7A72" w:rsidRPr="00D51418" w:rsidRDefault="00CE7A72" w:rsidP="00CE7A72">
      <w:pPr>
        <w:pStyle w:val="af"/>
        <w:numPr>
          <w:ilvl w:val="0"/>
          <w:numId w:val="20"/>
        </w:numPr>
        <w:spacing w:before="0" w:beforeAutospacing="0" w:after="0" w:afterAutospacing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51418">
        <w:rPr>
          <w:rFonts w:ascii="Times New Roman" w:hAnsi="Times New Roman" w:cs="Times New Roman"/>
          <w:sz w:val="24"/>
          <w:szCs w:val="24"/>
        </w:rPr>
        <w:t xml:space="preserve">Подключить штекерный разъем датчика ФПГ в разъем </w:t>
      </w:r>
      <w:r w:rsidRPr="009E1739">
        <w:rPr>
          <w:rFonts w:ascii="Times New Roman" w:hAnsi="Times New Roman" w:cs="Times New Roman"/>
          <w:b/>
          <w:sz w:val="24"/>
          <w:szCs w:val="24"/>
        </w:rPr>
        <w:t>«</w:t>
      </w:r>
      <w:r w:rsidRPr="009E1739">
        <w:rPr>
          <w:rFonts w:ascii="Times New Roman" w:hAnsi="Times New Roman" w:cs="Times New Roman"/>
          <w:b/>
          <w:sz w:val="24"/>
          <w:szCs w:val="24"/>
          <w:lang w:val="en-US"/>
        </w:rPr>
        <w:t>INPUT</w:t>
      </w:r>
      <w:r w:rsidRPr="009E1739">
        <w:rPr>
          <w:rFonts w:ascii="Times New Roman" w:hAnsi="Times New Roman" w:cs="Times New Roman"/>
          <w:b/>
          <w:sz w:val="24"/>
          <w:szCs w:val="24"/>
        </w:rPr>
        <w:t>»</w:t>
      </w:r>
      <w:r w:rsidRPr="00D51418">
        <w:rPr>
          <w:rFonts w:ascii="Times New Roman" w:hAnsi="Times New Roman" w:cs="Times New Roman"/>
          <w:sz w:val="24"/>
          <w:szCs w:val="24"/>
        </w:rPr>
        <w:t xml:space="preserve"> (</w:t>
      </w:r>
      <w:r w:rsidRPr="00D51418">
        <w:rPr>
          <w:rFonts w:ascii="Times New Roman" w:hAnsi="Times New Roman" w:cs="Times New Roman"/>
          <w:b/>
          <w:i/>
          <w:sz w:val="24"/>
          <w:szCs w:val="24"/>
        </w:rPr>
        <w:t>рис. 2.14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CE7A72" w:rsidRPr="00D51418" w:rsidRDefault="00CE7A72" w:rsidP="00CE7A72">
      <w:pPr>
        <w:pStyle w:val="af"/>
        <w:numPr>
          <w:ilvl w:val="0"/>
          <w:numId w:val="20"/>
        </w:numPr>
        <w:spacing w:before="0" w:beforeAutospacing="0" w:after="0" w:afterAutospacing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51418">
        <w:rPr>
          <w:rFonts w:ascii="Times New Roman" w:hAnsi="Times New Roman" w:cs="Times New Roman"/>
          <w:sz w:val="24"/>
          <w:szCs w:val="24"/>
        </w:rPr>
        <w:t xml:space="preserve">Ручку чувствительности </w:t>
      </w:r>
      <w:r w:rsidRPr="009E1739">
        <w:rPr>
          <w:rFonts w:ascii="Times New Roman" w:hAnsi="Times New Roman" w:cs="Times New Roman"/>
          <w:b/>
          <w:sz w:val="24"/>
          <w:szCs w:val="24"/>
        </w:rPr>
        <w:t>«</w:t>
      </w:r>
      <w:r w:rsidRPr="009E1739">
        <w:rPr>
          <w:rFonts w:ascii="Times New Roman" w:hAnsi="Times New Roman" w:cs="Times New Roman"/>
          <w:b/>
          <w:sz w:val="24"/>
          <w:szCs w:val="24"/>
          <w:lang w:val="en-US"/>
        </w:rPr>
        <w:t>SESITIVITY</w:t>
      </w:r>
      <w:r w:rsidRPr="009E1739">
        <w:rPr>
          <w:rFonts w:ascii="Times New Roman" w:hAnsi="Times New Roman" w:cs="Times New Roman"/>
          <w:b/>
          <w:sz w:val="24"/>
          <w:szCs w:val="24"/>
        </w:rPr>
        <w:t>»</w:t>
      </w:r>
      <w:r w:rsidRPr="00D51418">
        <w:rPr>
          <w:rFonts w:ascii="Times New Roman" w:hAnsi="Times New Roman" w:cs="Times New Roman"/>
          <w:sz w:val="24"/>
          <w:szCs w:val="24"/>
        </w:rPr>
        <w:t xml:space="preserve"> выставить в положение </w:t>
      </w:r>
      <w:r w:rsidRPr="009E1739">
        <w:rPr>
          <w:rFonts w:ascii="Times New Roman" w:hAnsi="Times New Roman" w:cs="Times New Roman"/>
          <w:b/>
          <w:sz w:val="24"/>
          <w:szCs w:val="24"/>
        </w:rPr>
        <w:t>«10»</w:t>
      </w:r>
      <w:r w:rsidRPr="00D51418">
        <w:rPr>
          <w:rFonts w:ascii="Times New Roman" w:hAnsi="Times New Roman" w:cs="Times New Roman"/>
          <w:sz w:val="24"/>
          <w:szCs w:val="24"/>
        </w:rPr>
        <w:t xml:space="preserve">. При этом перо </w:t>
      </w:r>
      <w:r>
        <w:rPr>
          <w:rFonts w:ascii="Times New Roman" w:hAnsi="Times New Roman" w:cs="Times New Roman"/>
          <w:sz w:val="24"/>
          <w:szCs w:val="24"/>
        </w:rPr>
        <w:t>должно</w:t>
      </w:r>
      <w:r w:rsidRPr="00D51418">
        <w:rPr>
          <w:rFonts w:ascii="Times New Roman" w:hAnsi="Times New Roman" w:cs="Times New Roman"/>
          <w:sz w:val="24"/>
          <w:szCs w:val="24"/>
        </w:rPr>
        <w:t xml:space="preserve"> начать ритмичные </w:t>
      </w:r>
      <w:r>
        <w:rPr>
          <w:rFonts w:ascii="Times New Roman" w:hAnsi="Times New Roman" w:cs="Times New Roman"/>
          <w:sz w:val="24"/>
          <w:szCs w:val="24"/>
        </w:rPr>
        <w:t>движения соответствующее пульсу.</w:t>
      </w:r>
    </w:p>
    <w:p w:rsidR="00CE7A72" w:rsidRPr="00D51418" w:rsidRDefault="00CE7A72" w:rsidP="00CE7A72">
      <w:pPr>
        <w:pStyle w:val="af"/>
        <w:numPr>
          <w:ilvl w:val="0"/>
          <w:numId w:val="20"/>
        </w:numPr>
        <w:spacing w:before="0" w:beforeAutospacing="0" w:after="0" w:afterAutospacing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51418">
        <w:rPr>
          <w:rFonts w:ascii="Times New Roman" w:hAnsi="Times New Roman" w:cs="Times New Roman"/>
          <w:sz w:val="24"/>
          <w:szCs w:val="24"/>
        </w:rPr>
        <w:t xml:space="preserve">Нажать кнопку </w:t>
      </w:r>
      <w:r w:rsidRPr="009E1739">
        <w:rPr>
          <w:rFonts w:ascii="Times New Roman" w:hAnsi="Times New Roman" w:cs="Times New Roman"/>
          <w:b/>
          <w:sz w:val="24"/>
          <w:szCs w:val="24"/>
        </w:rPr>
        <w:t>«</w:t>
      </w:r>
      <w:r w:rsidRPr="009E1739">
        <w:rPr>
          <w:rFonts w:ascii="Times New Roman" w:hAnsi="Times New Roman" w:cs="Times New Roman"/>
          <w:b/>
          <w:sz w:val="24"/>
          <w:szCs w:val="24"/>
          <w:lang w:val="en-US"/>
        </w:rPr>
        <w:t>TEST</w:t>
      </w:r>
      <w:r w:rsidRPr="009E1739">
        <w:rPr>
          <w:rFonts w:ascii="Times New Roman" w:hAnsi="Times New Roman" w:cs="Times New Roman"/>
          <w:b/>
          <w:sz w:val="24"/>
          <w:szCs w:val="24"/>
        </w:rPr>
        <w:t>»</w:t>
      </w:r>
      <w:r w:rsidRPr="00D51418">
        <w:rPr>
          <w:rFonts w:ascii="Times New Roman" w:hAnsi="Times New Roman" w:cs="Times New Roman"/>
          <w:sz w:val="24"/>
          <w:szCs w:val="24"/>
        </w:rPr>
        <w:t>. При этом перо самописца</w:t>
      </w:r>
      <w:r>
        <w:rPr>
          <w:rFonts w:ascii="Times New Roman" w:hAnsi="Times New Roman" w:cs="Times New Roman"/>
          <w:sz w:val="24"/>
          <w:szCs w:val="24"/>
        </w:rPr>
        <w:t xml:space="preserve"> должно отклоняться на 0,5-1 см</w:t>
      </w:r>
      <w:r w:rsidRPr="00D51418">
        <w:rPr>
          <w:rFonts w:ascii="Times New Roman" w:hAnsi="Times New Roman" w:cs="Times New Roman"/>
          <w:sz w:val="24"/>
          <w:szCs w:val="24"/>
        </w:rPr>
        <w:t>, что свидетельст</w:t>
      </w:r>
      <w:r>
        <w:rPr>
          <w:rFonts w:ascii="Times New Roman" w:hAnsi="Times New Roman" w:cs="Times New Roman"/>
          <w:sz w:val="24"/>
          <w:szCs w:val="24"/>
        </w:rPr>
        <w:t>вует о работоспособности канала.</w:t>
      </w:r>
    </w:p>
    <w:p w:rsidR="00CE7A72" w:rsidRPr="00D51418" w:rsidRDefault="00CE7A72" w:rsidP="00CE7A72">
      <w:pPr>
        <w:pStyle w:val="af"/>
        <w:numPr>
          <w:ilvl w:val="0"/>
          <w:numId w:val="20"/>
        </w:numPr>
        <w:spacing w:before="0" w:beforeAutospacing="0" w:after="0" w:afterAutospacing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51418">
        <w:rPr>
          <w:rFonts w:ascii="Times New Roman" w:hAnsi="Times New Roman" w:cs="Times New Roman"/>
          <w:sz w:val="24"/>
          <w:szCs w:val="24"/>
        </w:rPr>
        <w:t xml:space="preserve">Ручку чувствительности </w:t>
      </w:r>
      <w:r w:rsidRPr="009E1739">
        <w:rPr>
          <w:rFonts w:ascii="Times New Roman" w:hAnsi="Times New Roman" w:cs="Times New Roman"/>
          <w:b/>
          <w:sz w:val="24"/>
          <w:szCs w:val="24"/>
        </w:rPr>
        <w:t>«</w:t>
      </w:r>
      <w:r w:rsidRPr="009E1739">
        <w:rPr>
          <w:rFonts w:ascii="Times New Roman" w:hAnsi="Times New Roman" w:cs="Times New Roman"/>
          <w:b/>
          <w:sz w:val="24"/>
          <w:szCs w:val="24"/>
          <w:lang w:val="en-US"/>
        </w:rPr>
        <w:t>SENSITIVITY</w:t>
      </w:r>
      <w:r w:rsidRPr="009E1739">
        <w:rPr>
          <w:rFonts w:ascii="Times New Roman" w:hAnsi="Times New Roman" w:cs="Times New Roman"/>
          <w:b/>
          <w:sz w:val="24"/>
          <w:szCs w:val="24"/>
        </w:rPr>
        <w:t>»</w:t>
      </w:r>
      <w:r w:rsidRPr="00D51418">
        <w:rPr>
          <w:rFonts w:ascii="Times New Roman" w:hAnsi="Times New Roman" w:cs="Times New Roman"/>
          <w:sz w:val="24"/>
          <w:szCs w:val="24"/>
        </w:rPr>
        <w:t xml:space="preserve"> выставить в положение </w:t>
      </w:r>
      <w:r w:rsidRPr="009E1739">
        <w:rPr>
          <w:rFonts w:ascii="Times New Roman" w:hAnsi="Times New Roman" w:cs="Times New Roman"/>
          <w:b/>
          <w:sz w:val="24"/>
          <w:szCs w:val="24"/>
        </w:rPr>
        <w:t>«0»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E7A72" w:rsidRPr="00D51418" w:rsidRDefault="00CE7A72" w:rsidP="00CE7A72">
      <w:pPr>
        <w:pStyle w:val="af"/>
        <w:numPr>
          <w:ilvl w:val="0"/>
          <w:numId w:val="20"/>
        </w:numPr>
        <w:spacing w:before="0" w:beforeAutospacing="0" w:after="0" w:afterAutospacing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51418">
        <w:rPr>
          <w:rFonts w:ascii="Times New Roman" w:hAnsi="Times New Roman" w:cs="Times New Roman"/>
          <w:sz w:val="24"/>
          <w:szCs w:val="24"/>
        </w:rPr>
        <w:t xml:space="preserve">Закрепить датчик на </w:t>
      </w:r>
      <w:r>
        <w:rPr>
          <w:rFonts w:ascii="Times New Roman" w:hAnsi="Times New Roman" w:cs="Times New Roman"/>
          <w:sz w:val="24"/>
          <w:szCs w:val="24"/>
        </w:rPr>
        <w:t>среднем пальце руки</w:t>
      </w:r>
      <w:r w:rsidRPr="00D51418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омощника.</w:t>
      </w:r>
    </w:p>
    <w:p w:rsidR="00CE7A72" w:rsidRPr="00D51418" w:rsidRDefault="00CE7A72" w:rsidP="00CE7A72">
      <w:pPr>
        <w:pStyle w:val="af"/>
        <w:numPr>
          <w:ilvl w:val="0"/>
          <w:numId w:val="20"/>
        </w:numPr>
        <w:spacing w:before="0" w:beforeAutospacing="0" w:after="0" w:afterAutospacing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51418">
        <w:rPr>
          <w:rFonts w:ascii="Times New Roman" w:hAnsi="Times New Roman" w:cs="Times New Roman"/>
          <w:sz w:val="24"/>
          <w:szCs w:val="24"/>
        </w:rPr>
        <w:t xml:space="preserve">Ручку чувствительности </w:t>
      </w:r>
      <w:r w:rsidRPr="009E1739">
        <w:rPr>
          <w:rFonts w:ascii="Times New Roman" w:hAnsi="Times New Roman" w:cs="Times New Roman"/>
          <w:b/>
          <w:sz w:val="24"/>
          <w:szCs w:val="24"/>
        </w:rPr>
        <w:t>«</w:t>
      </w:r>
      <w:r w:rsidRPr="009E1739">
        <w:rPr>
          <w:rFonts w:ascii="Times New Roman" w:hAnsi="Times New Roman" w:cs="Times New Roman"/>
          <w:b/>
          <w:sz w:val="24"/>
          <w:szCs w:val="24"/>
          <w:lang w:val="en-US"/>
        </w:rPr>
        <w:t>SENSITIVITY</w:t>
      </w:r>
      <w:r w:rsidRPr="009E1739">
        <w:rPr>
          <w:rFonts w:ascii="Times New Roman" w:hAnsi="Times New Roman" w:cs="Times New Roman"/>
          <w:b/>
          <w:sz w:val="24"/>
          <w:szCs w:val="24"/>
        </w:rPr>
        <w:t>»</w:t>
      </w:r>
      <w:r w:rsidRPr="00D51418">
        <w:rPr>
          <w:rFonts w:ascii="Times New Roman" w:hAnsi="Times New Roman" w:cs="Times New Roman"/>
          <w:sz w:val="24"/>
          <w:szCs w:val="24"/>
        </w:rPr>
        <w:t xml:space="preserve"> выставить в положение </w:t>
      </w:r>
      <w:r w:rsidRPr="009E1739">
        <w:rPr>
          <w:rFonts w:ascii="Times New Roman" w:hAnsi="Times New Roman" w:cs="Times New Roman"/>
          <w:b/>
          <w:sz w:val="24"/>
          <w:szCs w:val="24"/>
        </w:rPr>
        <w:t>«10»</w:t>
      </w:r>
      <w:r w:rsidRPr="00D51418">
        <w:rPr>
          <w:rFonts w:ascii="Times New Roman" w:hAnsi="Times New Roman" w:cs="Times New Roman"/>
          <w:sz w:val="24"/>
          <w:szCs w:val="24"/>
        </w:rPr>
        <w:t>. При этом п</w:t>
      </w:r>
      <w:r w:rsidRPr="00D51418">
        <w:rPr>
          <w:rFonts w:ascii="Times New Roman" w:hAnsi="Times New Roman" w:cs="Times New Roman"/>
          <w:sz w:val="24"/>
          <w:szCs w:val="24"/>
        </w:rPr>
        <w:t>е</w:t>
      </w:r>
      <w:r w:rsidRPr="00D51418">
        <w:rPr>
          <w:rFonts w:ascii="Times New Roman" w:hAnsi="Times New Roman" w:cs="Times New Roman"/>
          <w:sz w:val="24"/>
          <w:szCs w:val="24"/>
        </w:rPr>
        <w:t xml:space="preserve">ро </w:t>
      </w:r>
      <w:r>
        <w:rPr>
          <w:rFonts w:ascii="Times New Roman" w:hAnsi="Times New Roman" w:cs="Times New Roman"/>
          <w:sz w:val="24"/>
          <w:szCs w:val="24"/>
        </w:rPr>
        <w:t>должно</w:t>
      </w:r>
      <w:r w:rsidRPr="00D51418">
        <w:rPr>
          <w:rFonts w:ascii="Times New Roman" w:hAnsi="Times New Roman" w:cs="Times New Roman"/>
          <w:sz w:val="24"/>
          <w:szCs w:val="24"/>
        </w:rPr>
        <w:t xml:space="preserve"> начать ритмичные </w:t>
      </w:r>
      <w:r>
        <w:rPr>
          <w:rFonts w:ascii="Times New Roman" w:hAnsi="Times New Roman" w:cs="Times New Roman"/>
          <w:sz w:val="24"/>
          <w:szCs w:val="24"/>
        </w:rPr>
        <w:t>движения соответствующее пульсу.</w:t>
      </w:r>
    </w:p>
    <w:p w:rsidR="00CE7A72" w:rsidRPr="00D51418" w:rsidRDefault="00CE7A72" w:rsidP="00CE7A72">
      <w:pPr>
        <w:pStyle w:val="af"/>
        <w:numPr>
          <w:ilvl w:val="0"/>
          <w:numId w:val="20"/>
        </w:numPr>
        <w:spacing w:before="0" w:beforeAutospacing="0" w:after="0" w:afterAutospacing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51418">
        <w:rPr>
          <w:rFonts w:ascii="Times New Roman" w:hAnsi="Times New Roman" w:cs="Times New Roman"/>
          <w:sz w:val="24"/>
          <w:szCs w:val="24"/>
        </w:rPr>
        <w:t xml:space="preserve">Ручку чувствительности </w:t>
      </w:r>
      <w:r w:rsidRPr="008376D7">
        <w:rPr>
          <w:rFonts w:ascii="Times New Roman" w:hAnsi="Times New Roman" w:cs="Times New Roman"/>
          <w:b/>
          <w:sz w:val="24"/>
          <w:szCs w:val="24"/>
        </w:rPr>
        <w:t>«</w:t>
      </w:r>
      <w:r w:rsidRPr="008376D7">
        <w:rPr>
          <w:rFonts w:ascii="Times New Roman" w:hAnsi="Times New Roman" w:cs="Times New Roman"/>
          <w:b/>
          <w:sz w:val="24"/>
          <w:szCs w:val="24"/>
          <w:lang w:val="en-US"/>
        </w:rPr>
        <w:t>SENSITIVITY</w:t>
      </w:r>
      <w:r w:rsidRPr="008376D7">
        <w:rPr>
          <w:rFonts w:ascii="Times New Roman" w:hAnsi="Times New Roman" w:cs="Times New Roman"/>
          <w:b/>
          <w:sz w:val="24"/>
          <w:szCs w:val="24"/>
        </w:rPr>
        <w:t>»</w:t>
      </w:r>
      <w:r w:rsidRPr="00D51418">
        <w:rPr>
          <w:rFonts w:ascii="Times New Roman" w:hAnsi="Times New Roman" w:cs="Times New Roman"/>
          <w:sz w:val="24"/>
          <w:szCs w:val="24"/>
        </w:rPr>
        <w:t xml:space="preserve"> выставить в положение </w:t>
      </w:r>
      <w:r w:rsidRPr="008376D7">
        <w:rPr>
          <w:rFonts w:ascii="Times New Roman" w:hAnsi="Times New Roman" w:cs="Times New Roman"/>
          <w:b/>
          <w:sz w:val="24"/>
          <w:szCs w:val="24"/>
        </w:rPr>
        <w:t>«0»</w:t>
      </w:r>
      <w:r w:rsidRPr="00D51418">
        <w:rPr>
          <w:rFonts w:ascii="Times New Roman" w:hAnsi="Times New Roman" w:cs="Times New Roman"/>
          <w:sz w:val="24"/>
          <w:szCs w:val="24"/>
        </w:rPr>
        <w:t>;</w:t>
      </w:r>
    </w:p>
    <w:p w:rsidR="00CE7A72" w:rsidRPr="00D51418" w:rsidRDefault="00CE7A72" w:rsidP="00CE7A72">
      <w:pPr>
        <w:pStyle w:val="af"/>
        <w:numPr>
          <w:ilvl w:val="0"/>
          <w:numId w:val="20"/>
        </w:numPr>
        <w:spacing w:before="0" w:beforeAutospacing="0" w:after="0" w:afterAutospacing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51418">
        <w:rPr>
          <w:rFonts w:ascii="Times New Roman" w:hAnsi="Times New Roman" w:cs="Times New Roman"/>
          <w:sz w:val="24"/>
          <w:szCs w:val="24"/>
        </w:rPr>
        <w:t>Снять датчик с</w:t>
      </w:r>
      <w:r>
        <w:rPr>
          <w:rFonts w:ascii="Times New Roman" w:hAnsi="Times New Roman" w:cs="Times New Roman"/>
          <w:sz w:val="24"/>
          <w:szCs w:val="24"/>
        </w:rPr>
        <w:t xml:space="preserve"> пальца</w:t>
      </w:r>
      <w:r w:rsidRPr="00D51418">
        <w:rPr>
          <w:rFonts w:ascii="Times New Roman" w:hAnsi="Times New Roman" w:cs="Times New Roman"/>
          <w:sz w:val="24"/>
          <w:szCs w:val="24"/>
        </w:rPr>
        <w:t xml:space="preserve"> руки помощника.</w:t>
      </w:r>
    </w:p>
    <w:p w:rsidR="00CE7A72" w:rsidRPr="001713A6" w:rsidRDefault="00CE7A72" w:rsidP="00CE7A72">
      <w:pPr>
        <w:widowControl w:val="0"/>
        <w:suppressAutoHyphens/>
        <w:ind w:left="820"/>
        <w:jc w:val="both"/>
      </w:pPr>
    </w:p>
    <w:p w:rsidR="00CE7A72" w:rsidRPr="008E22AC" w:rsidRDefault="00CE7A72" w:rsidP="00CE7A72">
      <w:pPr>
        <w:jc w:val="center"/>
        <w:rPr>
          <w:b/>
          <w:i/>
        </w:rPr>
      </w:pPr>
      <w:r w:rsidRPr="008E22AC">
        <w:rPr>
          <w:b/>
          <w:i/>
        </w:rPr>
        <w:t xml:space="preserve">Правила </w:t>
      </w:r>
      <w:r>
        <w:rPr>
          <w:b/>
          <w:i/>
        </w:rPr>
        <w:t>установки</w:t>
      </w:r>
      <w:r w:rsidRPr="008E22AC">
        <w:rPr>
          <w:b/>
          <w:i/>
        </w:rPr>
        <w:t xml:space="preserve"> датчиков и подготовка их к работе.</w:t>
      </w:r>
    </w:p>
    <w:p w:rsidR="00CE7A72" w:rsidRPr="001713A6" w:rsidRDefault="00CE7A72" w:rsidP="00CE7A72">
      <w:pPr>
        <w:ind w:left="709"/>
        <w:jc w:val="both"/>
        <w:rPr>
          <w:b/>
        </w:rPr>
      </w:pPr>
    </w:p>
    <w:p w:rsidR="00CE7A72" w:rsidRPr="008E22AC" w:rsidRDefault="00CE7A72" w:rsidP="00CE7A72">
      <w:pPr>
        <w:numPr>
          <w:ilvl w:val="0"/>
          <w:numId w:val="4"/>
        </w:numPr>
        <w:tabs>
          <w:tab w:val="left" w:pos="142"/>
        </w:tabs>
        <w:ind w:left="426"/>
        <w:jc w:val="both"/>
      </w:pPr>
      <w:r w:rsidRPr="008E22AC">
        <w:t>Подготовить рабочее место для проведения тестирования.</w:t>
      </w:r>
    </w:p>
    <w:p w:rsidR="00CE7A72" w:rsidRPr="008E22AC" w:rsidRDefault="00CE7A72" w:rsidP="00CE7A72">
      <w:pPr>
        <w:numPr>
          <w:ilvl w:val="0"/>
          <w:numId w:val="4"/>
        </w:numPr>
        <w:ind w:left="426"/>
        <w:jc w:val="both"/>
      </w:pPr>
      <w:r w:rsidRPr="008E22AC">
        <w:t xml:space="preserve">Проинструктировать </w:t>
      </w:r>
      <w:r>
        <w:t xml:space="preserve">тестируемое </w:t>
      </w:r>
      <w:r w:rsidRPr="008E22AC">
        <w:t>лицо из числа слушателей о правилах поведения</w:t>
      </w:r>
      <w:r>
        <w:t xml:space="preserve"> в процессе тестирования</w:t>
      </w:r>
      <w:r w:rsidRPr="008E22AC">
        <w:t>.</w:t>
      </w:r>
    </w:p>
    <w:p w:rsidR="00CE7A72" w:rsidRPr="008E22AC" w:rsidRDefault="00CE7A72" w:rsidP="00CE7A72">
      <w:pPr>
        <w:numPr>
          <w:ilvl w:val="0"/>
          <w:numId w:val="4"/>
        </w:numPr>
        <w:ind w:left="426"/>
        <w:jc w:val="both"/>
      </w:pPr>
      <w:r w:rsidRPr="008E22AC">
        <w:t xml:space="preserve">Закрепить на </w:t>
      </w:r>
      <w:r>
        <w:t xml:space="preserve">тестируемом </w:t>
      </w:r>
      <w:r w:rsidRPr="008E22AC">
        <w:t>датчики и усадить его в кресло.</w:t>
      </w: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1276"/>
        <w:gridCol w:w="8080"/>
      </w:tblGrid>
      <w:tr w:rsidR="00CE7A72" w:rsidRPr="008E22AC" w:rsidTr="00EF0BE1">
        <w:tc>
          <w:tcPr>
            <w:tcW w:w="9356" w:type="dxa"/>
            <w:gridSpan w:val="2"/>
            <w:shd w:val="clear" w:color="auto" w:fill="7F7F7F"/>
            <w:vAlign w:val="center"/>
          </w:tcPr>
          <w:p w:rsidR="00CE7A72" w:rsidRPr="008E22AC" w:rsidRDefault="00CE7A72" w:rsidP="00EF0BE1">
            <w:pPr>
              <w:pStyle w:val="af"/>
              <w:spacing w:before="0" w:beforeAutospacing="0" w:after="0" w:afterAutospacing="0"/>
              <w:ind w:firstLine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22AC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Внимание!</w:t>
            </w:r>
          </w:p>
        </w:tc>
      </w:tr>
      <w:tr w:rsidR="00CE7A72" w:rsidRPr="00732CB8" w:rsidTr="00EF0BE1">
        <w:tc>
          <w:tcPr>
            <w:tcW w:w="1276" w:type="dxa"/>
            <w:shd w:val="clear" w:color="auto" w:fill="D9D9D9"/>
            <w:vAlign w:val="center"/>
          </w:tcPr>
          <w:p w:rsidR="00CE7A72" w:rsidRPr="00732CB8" w:rsidRDefault="00CE7A72" w:rsidP="00EF0BE1">
            <w:pPr>
              <w:pStyle w:val="af"/>
              <w:spacing w:before="40" w:beforeAutospacing="0" w:after="40" w:afterAutospacing="0"/>
              <w:ind w:left="1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24A2C7D9" wp14:editId="13D99EBC">
                  <wp:extent cx="490220" cy="393700"/>
                  <wp:effectExtent l="19050" t="0" r="5080" b="0"/>
                  <wp:docPr id="42" name="Рисунок 42" descr="j0346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j0346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20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shd w:val="clear" w:color="auto" w:fill="D9D9D9"/>
            <w:vAlign w:val="center"/>
          </w:tcPr>
          <w:p w:rsidR="00CE7A72" w:rsidRPr="00732CB8" w:rsidRDefault="00CE7A72" w:rsidP="00EF0BE1">
            <w:pPr>
              <w:pStyle w:val="a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64AD">
              <w:rPr>
                <w:rFonts w:ascii="Times New Roman" w:hAnsi="Times New Roman" w:cs="Times New Roman"/>
                <w:sz w:val="24"/>
                <w:szCs w:val="24"/>
              </w:rPr>
              <w:t xml:space="preserve">При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установке</w:t>
            </w:r>
            <w:r w:rsidRPr="00CF64AD">
              <w:rPr>
                <w:rFonts w:ascii="Times New Roman" w:hAnsi="Times New Roman" w:cs="Times New Roman"/>
                <w:sz w:val="24"/>
                <w:szCs w:val="24"/>
              </w:rPr>
              <w:t xml:space="preserve"> датчиков дыхания на </w:t>
            </w:r>
            <w:r>
              <w:t>тестируемом</w:t>
            </w:r>
            <w:r w:rsidRPr="00CF64A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первым устанавливается нижний датчик </w:t>
            </w:r>
            <w:r w:rsidRPr="00CF64AD">
              <w:rPr>
                <w:rFonts w:ascii="Times New Roman" w:hAnsi="Times New Roman" w:cs="Times New Roman"/>
                <w:sz w:val="24"/>
                <w:szCs w:val="24"/>
              </w:rPr>
              <w:t xml:space="preserve">дыхания. При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расположении</w:t>
            </w:r>
            <w:r w:rsidRPr="00CF64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t xml:space="preserve">тестируемого в кресле </w:t>
            </w:r>
            <w:r w:rsidRPr="00CF64AD">
              <w:rPr>
                <w:rFonts w:ascii="Times New Roman" w:hAnsi="Times New Roman" w:cs="Times New Roman"/>
                <w:sz w:val="24"/>
                <w:szCs w:val="24"/>
              </w:rPr>
              <w:t>необх</w:t>
            </w:r>
            <w:r w:rsidRPr="00CF64A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64AD">
              <w:rPr>
                <w:rFonts w:ascii="Times New Roman" w:hAnsi="Times New Roman" w:cs="Times New Roman"/>
                <w:sz w:val="24"/>
                <w:szCs w:val="24"/>
              </w:rPr>
              <w:t xml:space="preserve">димо исключить соприкосновение манжеты с областью грудной клетки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предотвращения</w:t>
            </w:r>
            <w:r w:rsidRPr="00732C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влияния дыхательных движений на сигнал артериального давления, регистрируемый манжетой</w:t>
            </w:r>
            <w:r w:rsidRPr="00732C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CE7A72" w:rsidRPr="00732CB8" w:rsidRDefault="00CE7A72" w:rsidP="00CE7A72">
      <w:pPr>
        <w:pStyle w:val="af"/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CE7A72" w:rsidRPr="00E53BC1" w:rsidRDefault="00CE7A72" w:rsidP="00CE7A72">
      <w:pPr>
        <w:ind w:left="709"/>
        <w:jc w:val="both"/>
        <w:rPr>
          <w:u w:val="single"/>
        </w:rPr>
      </w:pPr>
      <w:r>
        <w:rPr>
          <w:noProof/>
          <w:lang w:val="en-US"/>
        </w:rPr>
        <w:drawing>
          <wp:inline distT="0" distB="0" distL="0" distR="0" wp14:anchorId="4B0E30E6" wp14:editId="7A76C37D">
            <wp:extent cx="4063365" cy="2912745"/>
            <wp:effectExtent l="19050" t="0" r="0" b="0"/>
            <wp:docPr id="43" name="Рисунок 43" descr="image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07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65" cy="291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A72" w:rsidRDefault="00CE7A72" w:rsidP="00CE7A72">
      <w:pPr>
        <w:ind w:left="709"/>
        <w:jc w:val="both"/>
        <w:rPr>
          <w:u w:val="single"/>
        </w:rPr>
      </w:pPr>
    </w:p>
    <w:p w:rsidR="00CE7A72" w:rsidRPr="008E22AC" w:rsidRDefault="00CE7A72" w:rsidP="00CE7A72">
      <w:pPr>
        <w:numPr>
          <w:ilvl w:val="0"/>
          <w:numId w:val="4"/>
        </w:numPr>
        <w:ind w:left="426"/>
        <w:jc w:val="both"/>
      </w:pPr>
      <w:r w:rsidRPr="008E22AC">
        <w:t xml:space="preserve">Произвести настройку каналов </w:t>
      </w:r>
      <w:r>
        <w:t xml:space="preserve">регистрируемых сигналов </w:t>
      </w:r>
      <w:r w:rsidRPr="008E22AC">
        <w:t>психофизиологических п</w:t>
      </w:r>
      <w:r w:rsidRPr="008E22AC">
        <w:t>о</w:t>
      </w:r>
      <w:r w:rsidRPr="008E22AC">
        <w:t>казателей:</w:t>
      </w:r>
    </w:p>
    <w:p w:rsidR="00CE7A72" w:rsidRPr="008E22AC" w:rsidRDefault="00CE7A72" w:rsidP="00CE7A72">
      <w:pPr>
        <w:pStyle w:val="af"/>
        <w:spacing w:before="120" w:beforeAutospacing="0" w:after="0" w:afterAutospacing="0"/>
        <w:ind w:left="42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E22AC">
        <w:rPr>
          <w:rFonts w:ascii="Times New Roman" w:hAnsi="Times New Roman" w:cs="Times New Roman"/>
          <w:i/>
          <w:sz w:val="24"/>
          <w:szCs w:val="24"/>
        </w:rPr>
        <w:t>Канал дыхания:</w:t>
      </w:r>
    </w:p>
    <w:p w:rsidR="00CE7A72" w:rsidRPr="00CF650B" w:rsidRDefault="00CE7A72" w:rsidP="00CE7A72">
      <w:pPr>
        <w:pStyle w:val="af"/>
        <w:numPr>
          <w:ilvl w:val="0"/>
          <w:numId w:val="21"/>
        </w:numPr>
        <w:spacing w:before="0" w:beforeAutospacing="0" w:after="60" w:afterAutospacing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CF650B">
        <w:rPr>
          <w:rFonts w:ascii="Times New Roman" w:hAnsi="Times New Roman" w:cs="Times New Roman"/>
          <w:sz w:val="24"/>
          <w:szCs w:val="24"/>
        </w:rPr>
        <w:t xml:space="preserve">ереключить </w:t>
      </w:r>
      <w:r>
        <w:rPr>
          <w:rFonts w:ascii="Times New Roman" w:hAnsi="Times New Roman" w:cs="Times New Roman"/>
          <w:sz w:val="24"/>
          <w:szCs w:val="24"/>
        </w:rPr>
        <w:t xml:space="preserve">блок </w:t>
      </w:r>
      <w:r w:rsidRPr="00CF650B">
        <w:rPr>
          <w:rFonts w:ascii="Times New Roman" w:hAnsi="Times New Roman" w:cs="Times New Roman"/>
          <w:sz w:val="24"/>
          <w:szCs w:val="24"/>
        </w:rPr>
        <w:t>канал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CF650B">
        <w:rPr>
          <w:rFonts w:ascii="Times New Roman" w:hAnsi="Times New Roman" w:cs="Times New Roman"/>
          <w:sz w:val="24"/>
          <w:szCs w:val="24"/>
        </w:rPr>
        <w:t xml:space="preserve"> дыхания в режим </w:t>
      </w:r>
      <w:r w:rsidRPr="008376D7">
        <w:rPr>
          <w:rFonts w:ascii="Times New Roman" w:hAnsi="Times New Roman" w:cs="Times New Roman"/>
          <w:b/>
          <w:sz w:val="24"/>
          <w:szCs w:val="24"/>
        </w:rPr>
        <w:t>«</w:t>
      </w:r>
      <w:r w:rsidRPr="008376D7">
        <w:rPr>
          <w:rFonts w:ascii="Times New Roman" w:hAnsi="Times New Roman" w:cs="Times New Roman"/>
          <w:b/>
          <w:sz w:val="24"/>
          <w:szCs w:val="24"/>
          <w:lang w:val="en-US"/>
        </w:rPr>
        <w:t>PNEUMO</w:t>
      </w:r>
      <w:r w:rsidRPr="008376D7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1276"/>
        <w:gridCol w:w="8080"/>
      </w:tblGrid>
      <w:tr w:rsidR="00CE7A72" w:rsidRPr="00CF650B" w:rsidTr="00EF0BE1">
        <w:tc>
          <w:tcPr>
            <w:tcW w:w="9356" w:type="dxa"/>
            <w:gridSpan w:val="2"/>
            <w:shd w:val="clear" w:color="auto" w:fill="7F7F7F"/>
            <w:vAlign w:val="center"/>
          </w:tcPr>
          <w:p w:rsidR="00CE7A72" w:rsidRPr="00CF650B" w:rsidRDefault="00CE7A72" w:rsidP="00EF0BE1">
            <w:pPr>
              <w:pStyle w:val="af"/>
              <w:spacing w:before="0" w:beforeAutospacing="0" w:after="0" w:afterAutospacing="0"/>
              <w:ind w:firstLine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650B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Внимание!</w:t>
            </w:r>
          </w:p>
        </w:tc>
      </w:tr>
      <w:tr w:rsidR="00CE7A72" w:rsidRPr="00CF650B" w:rsidTr="00EF0BE1">
        <w:tc>
          <w:tcPr>
            <w:tcW w:w="1276" w:type="dxa"/>
            <w:shd w:val="clear" w:color="auto" w:fill="D9D9D9"/>
            <w:vAlign w:val="center"/>
          </w:tcPr>
          <w:p w:rsidR="00CE7A72" w:rsidRPr="00CF650B" w:rsidRDefault="00CE7A72" w:rsidP="00EF0BE1">
            <w:pPr>
              <w:pStyle w:val="af"/>
              <w:spacing w:before="40" w:beforeAutospacing="0" w:after="40" w:afterAutospacing="0"/>
              <w:ind w:left="1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7F6B3948" wp14:editId="4F8168A8">
                  <wp:extent cx="490220" cy="393700"/>
                  <wp:effectExtent l="19050" t="0" r="5080" b="0"/>
                  <wp:docPr id="44" name="Рисунок 44" descr="j0346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j0346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20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shd w:val="clear" w:color="auto" w:fill="D9D9D9"/>
            <w:vAlign w:val="center"/>
          </w:tcPr>
          <w:p w:rsidR="00CE7A72" w:rsidRPr="00CF650B" w:rsidRDefault="00CE7A72" w:rsidP="00EF0BE1">
            <w:pPr>
              <w:pStyle w:val="af"/>
              <w:spacing w:before="0" w:beforeAutospacing="0" w:after="0" w:afterAutospacing="0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1418">
              <w:rPr>
                <w:rFonts w:ascii="Times New Roman" w:hAnsi="Times New Roman" w:cs="Times New Roman"/>
                <w:sz w:val="24"/>
                <w:szCs w:val="24"/>
              </w:rPr>
              <w:t>Пневмоклапаны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блоков регистрации других физиологических каналов, имеющие</w:t>
            </w: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 xml:space="preserve"> режи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61E5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AE61E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PNEUMO</w:t>
            </w:r>
            <w:r w:rsidRPr="00AE61E5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D51418">
              <w:rPr>
                <w:rFonts w:ascii="Times New Roman" w:hAnsi="Times New Roman" w:cs="Times New Roman"/>
                <w:sz w:val="24"/>
                <w:szCs w:val="24"/>
              </w:rPr>
              <w:t>должны быть закрыты.</w:t>
            </w:r>
          </w:p>
        </w:tc>
      </w:tr>
    </w:tbl>
    <w:p w:rsidR="00CE7A72" w:rsidRPr="00CF650B" w:rsidRDefault="00CE7A72" w:rsidP="00CE7A72">
      <w:pPr>
        <w:pStyle w:val="af"/>
        <w:numPr>
          <w:ilvl w:val="0"/>
          <w:numId w:val="21"/>
        </w:numPr>
        <w:spacing w:before="120" w:beforeAutospacing="0" w:after="0" w:afterAutospacing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CF650B">
        <w:rPr>
          <w:rFonts w:ascii="Times New Roman" w:hAnsi="Times New Roman" w:cs="Times New Roman"/>
          <w:sz w:val="24"/>
          <w:szCs w:val="24"/>
        </w:rPr>
        <w:t>Убед</w:t>
      </w:r>
      <w:r>
        <w:rPr>
          <w:rFonts w:ascii="Times New Roman" w:hAnsi="Times New Roman" w:cs="Times New Roman"/>
          <w:sz w:val="24"/>
          <w:szCs w:val="24"/>
        </w:rPr>
        <w:t xml:space="preserve">иться, что </w:t>
      </w:r>
      <w:proofErr w:type="spellStart"/>
      <w:r>
        <w:rPr>
          <w:rFonts w:ascii="Times New Roman" w:hAnsi="Times New Roman" w:cs="Times New Roman"/>
          <w:sz w:val="24"/>
          <w:szCs w:val="24"/>
        </w:rPr>
        <w:t>пневмоклапан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находится в верхнем положении.</w:t>
      </w:r>
    </w:p>
    <w:p w:rsidR="00CE7A72" w:rsidRPr="00CF650B" w:rsidRDefault="00CE7A72" w:rsidP="00CE7A72">
      <w:pPr>
        <w:pStyle w:val="af"/>
        <w:numPr>
          <w:ilvl w:val="0"/>
          <w:numId w:val="21"/>
        </w:numPr>
        <w:spacing w:before="0" w:beforeAutospacing="0" w:after="0" w:afterAutospacing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CF650B">
        <w:rPr>
          <w:rFonts w:ascii="Times New Roman" w:hAnsi="Times New Roman" w:cs="Times New Roman"/>
          <w:sz w:val="24"/>
          <w:szCs w:val="24"/>
        </w:rPr>
        <w:t xml:space="preserve">Повернуть ручку </w:t>
      </w:r>
      <w:r w:rsidRPr="008376D7">
        <w:rPr>
          <w:rFonts w:ascii="Times New Roman" w:hAnsi="Times New Roman" w:cs="Times New Roman"/>
          <w:b/>
          <w:sz w:val="24"/>
          <w:szCs w:val="24"/>
        </w:rPr>
        <w:t>«</w:t>
      </w:r>
      <w:r w:rsidRPr="008376D7">
        <w:rPr>
          <w:rFonts w:ascii="Times New Roman" w:hAnsi="Times New Roman" w:cs="Times New Roman"/>
          <w:b/>
          <w:sz w:val="24"/>
          <w:szCs w:val="24"/>
          <w:lang w:val="en-US"/>
        </w:rPr>
        <w:t>SENSITIVITY</w:t>
      </w:r>
      <w:r w:rsidRPr="008376D7">
        <w:rPr>
          <w:rFonts w:ascii="Times New Roman" w:hAnsi="Times New Roman" w:cs="Times New Roman"/>
          <w:b/>
          <w:sz w:val="24"/>
          <w:szCs w:val="24"/>
        </w:rPr>
        <w:t>»</w:t>
      </w:r>
      <w:r w:rsidRPr="00CF650B">
        <w:rPr>
          <w:rFonts w:ascii="Times New Roman" w:hAnsi="Times New Roman" w:cs="Times New Roman"/>
          <w:sz w:val="24"/>
          <w:szCs w:val="24"/>
        </w:rPr>
        <w:t xml:space="preserve"> по часовой стрелке до появления устойчивых колебаний пера самопи</w:t>
      </w:r>
      <w:r>
        <w:rPr>
          <w:rFonts w:ascii="Times New Roman" w:hAnsi="Times New Roman" w:cs="Times New Roman"/>
          <w:sz w:val="24"/>
          <w:szCs w:val="24"/>
        </w:rPr>
        <w:t xml:space="preserve">сца в такт дыханию </w:t>
      </w:r>
      <w:r w:rsidRPr="00382FB0">
        <w:rPr>
          <w:rFonts w:ascii="Times New Roman" w:hAnsi="Times New Roman" w:cs="Times New Roman"/>
          <w:sz w:val="24"/>
          <w:szCs w:val="24"/>
        </w:rPr>
        <w:t>тестируемого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E7A72" w:rsidRPr="00CF650B" w:rsidRDefault="00CE7A72" w:rsidP="00CE7A72">
      <w:pPr>
        <w:pStyle w:val="af"/>
        <w:numPr>
          <w:ilvl w:val="0"/>
          <w:numId w:val="21"/>
        </w:numPr>
        <w:spacing w:before="0" w:beforeAutospacing="0" w:after="0" w:afterAutospacing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CF650B">
        <w:rPr>
          <w:rFonts w:ascii="Times New Roman" w:hAnsi="Times New Roman" w:cs="Times New Roman"/>
          <w:sz w:val="24"/>
          <w:szCs w:val="24"/>
        </w:rPr>
        <w:t>При необходимости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F650B">
        <w:rPr>
          <w:rFonts w:ascii="Times New Roman" w:hAnsi="Times New Roman" w:cs="Times New Roman"/>
          <w:sz w:val="24"/>
          <w:szCs w:val="24"/>
        </w:rPr>
        <w:t xml:space="preserve"> ручкой </w:t>
      </w:r>
      <w:r w:rsidRPr="008376D7">
        <w:rPr>
          <w:rFonts w:ascii="Times New Roman" w:hAnsi="Times New Roman" w:cs="Times New Roman"/>
          <w:b/>
          <w:sz w:val="24"/>
          <w:szCs w:val="24"/>
        </w:rPr>
        <w:t>«</w:t>
      </w:r>
      <w:r w:rsidRPr="008376D7">
        <w:rPr>
          <w:rFonts w:ascii="Times New Roman" w:hAnsi="Times New Roman" w:cs="Times New Roman"/>
          <w:b/>
          <w:sz w:val="24"/>
          <w:szCs w:val="24"/>
          <w:lang w:val="en-US"/>
        </w:rPr>
        <w:t>CENTERING</w:t>
      </w:r>
      <w:r w:rsidRPr="008376D7">
        <w:rPr>
          <w:rFonts w:ascii="Times New Roman" w:hAnsi="Times New Roman" w:cs="Times New Roman"/>
          <w:b/>
          <w:sz w:val="24"/>
          <w:szCs w:val="24"/>
        </w:rPr>
        <w:t>»</w:t>
      </w:r>
      <w:r w:rsidRPr="00CF650B">
        <w:rPr>
          <w:rFonts w:ascii="Times New Roman" w:hAnsi="Times New Roman" w:cs="Times New Roman"/>
          <w:sz w:val="24"/>
          <w:szCs w:val="24"/>
        </w:rPr>
        <w:t xml:space="preserve"> выставить необходимое положение </w:t>
      </w:r>
      <w:r>
        <w:rPr>
          <w:rFonts w:ascii="Times New Roman" w:hAnsi="Times New Roman" w:cs="Times New Roman"/>
          <w:sz w:val="24"/>
          <w:szCs w:val="24"/>
        </w:rPr>
        <w:t>регистрируемого сигнала на бумажной ленте самописца.</w:t>
      </w:r>
    </w:p>
    <w:p w:rsidR="00CE7A72" w:rsidRPr="00CF650B" w:rsidRDefault="00CE7A72" w:rsidP="00CE7A72">
      <w:pPr>
        <w:pStyle w:val="af"/>
        <w:numPr>
          <w:ilvl w:val="0"/>
          <w:numId w:val="21"/>
        </w:numPr>
        <w:spacing w:before="0" w:beforeAutospacing="0" w:after="0" w:afterAutospacing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CF650B">
        <w:rPr>
          <w:rFonts w:ascii="Times New Roman" w:hAnsi="Times New Roman" w:cs="Times New Roman"/>
          <w:sz w:val="24"/>
          <w:szCs w:val="24"/>
        </w:rPr>
        <w:t xml:space="preserve">Если в ходе тестирования необходимо использовать режим автоматического выставления положения центральной линии, перевести </w:t>
      </w:r>
      <w:proofErr w:type="spellStart"/>
      <w:r w:rsidRPr="00CF650B">
        <w:rPr>
          <w:rFonts w:ascii="Times New Roman" w:hAnsi="Times New Roman" w:cs="Times New Roman"/>
          <w:sz w:val="24"/>
          <w:szCs w:val="24"/>
        </w:rPr>
        <w:t>микротумблер</w:t>
      </w:r>
      <w:proofErr w:type="spellEnd"/>
      <w:r w:rsidRPr="00CF650B">
        <w:rPr>
          <w:rFonts w:ascii="Times New Roman" w:hAnsi="Times New Roman" w:cs="Times New Roman"/>
          <w:sz w:val="24"/>
          <w:szCs w:val="24"/>
        </w:rPr>
        <w:t xml:space="preserve"> режима в п</w:t>
      </w:r>
      <w:r w:rsidRPr="00CF650B">
        <w:rPr>
          <w:rFonts w:ascii="Times New Roman" w:hAnsi="Times New Roman" w:cs="Times New Roman"/>
          <w:sz w:val="24"/>
          <w:szCs w:val="24"/>
        </w:rPr>
        <w:t>о</w:t>
      </w:r>
      <w:r w:rsidRPr="00CF650B">
        <w:rPr>
          <w:rFonts w:ascii="Times New Roman" w:hAnsi="Times New Roman" w:cs="Times New Roman"/>
          <w:sz w:val="24"/>
          <w:szCs w:val="24"/>
        </w:rPr>
        <w:t xml:space="preserve">ложение </w:t>
      </w:r>
      <w:r w:rsidRPr="008376D7">
        <w:rPr>
          <w:rFonts w:ascii="Times New Roman" w:hAnsi="Times New Roman" w:cs="Times New Roman"/>
          <w:b/>
          <w:sz w:val="24"/>
          <w:szCs w:val="24"/>
        </w:rPr>
        <w:t>«</w:t>
      </w:r>
      <w:r w:rsidRPr="008376D7">
        <w:rPr>
          <w:rFonts w:ascii="Times New Roman" w:hAnsi="Times New Roman" w:cs="Times New Roman"/>
          <w:b/>
          <w:sz w:val="24"/>
          <w:szCs w:val="24"/>
          <w:lang w:val="en-US"/>
        </w:rPr>
        <w:t>ON</w:t>
      </w:r>
      <w:r w:rsidRPr="008376D7">
        <w:rPr>
          <w:rFonts w:ascii="Times New Roman" w:hAnsi="Times New Roman" w:cs="Times New Roman"/>
          <w:b/>
          <w:sz w:val="24"/>
          <w:szCs w:val="24"/>
        </w:rPr>
        <w:t>»</w:t>
      </w:r>
      <w:r w:rsidRPr="00CF650B">
        <w:rPr>
          <w:rFonts w:ascii="Times New Roman" w:hAnsi="Times New Roman" w:cs="Times New Roman"/>
          <w:sz w:val="24"/>
          <w:szCs w:val="24"/>
        </w:rPr>
        <w:t xml:space="preserve">. Нажать кнопку </w:t>
      </w:r>
      <w:r w:rsidRPr="008376D7">
        <w:rPr>
          <w:rFonts w:ascii="Times New Roman" w:hAnsi="Times New Roman" w:cs="Times New Roman"/>
          <w:b/>
          <w:sz w:val="24"/>
          <w:szCs w:val="24"/>
        </w:rPr>
        <w:t>«</w:t>
      </w:r>
      <w:r w:rsidRPr="008376D7">
        <w:rPr>
          <w:rFonts w:ascii="Times New Roman" w:hAnsi="Times New Roman" w:cs="Times New Roman"/>
          <w:b/>
          <w:sz w:val="24"/>
          <w:szCs w:val="24"/>
          <w:lang w:val="en-US"/>
        </w:rPr>
        <w:t>CLC</w:t>
      </w:r>
      <w:r w:rsidRPr="008376D7">
        <w:rPr>
          <w:rFonts w:ascii="Times New Roman" w:hAnsi="Times New Roman" w:cs="Times New Roman"/>
          <w:b/>
          <w:sz w:val="24"/>
          <w:szCs w:val="24"/>
        </w:rPr>
        <w:t>»</w:t>
      </w:r>
      <w:r w:rsidRPr="00CF650B">
        <w:rPr>
          <w:rFonts w:ascii="Times New Roman" w:hAnsi="Times New Roman" w:cs="Times New Roman"/>
          <w:sz w:val="24"/>
          <w:szCs w:val="24"/>
        </w:rPr>
        <w:t xml:space="preserve"> и, не отпуская ее, выставить необх</w:t>
      </w:r>
      <w:r>
        <w:rPr>
          <w:rFonts w:ascii="Times New Roman" w:hAnsi="Times New Roman" w:cs="Times New Roman"/>
          <w:sz w:val="24"/>
          <w:szCs w:val="24"/>
        </w:rPr>
        <w:t>одимое положение пера самописца.</w:t>
      </w:r>
    </w:p>
    <w:p w:rsidR="00CE7A72" w:rsidRDefault="00CE7A72" w:rsidP="00CE7A72">
      <w:pPr>
        <w:pStyle w:val="af"/>
        <w:numPr>
          <w:ilvl w:val="0"/>
          <w:numId w:val="21"/>
        </w:numPr>
        <w:spacing w:before="0" w:beforeAutospacing="0" w:after="0" w:afterAutospacing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CF650B">
        <w:rPr>
          <w:rFonts w:ascii="Times New Roman" w:hAnsi="Times New Roman" w:cs="Times New Roman"/>
          <w:sz w:val="24"/>
          <w:szCs w:val="24"/>
        </w:rPr>
        <w:t>Произвести аналогичные дей</w:t>
      </w:r>
      <w:r>
        <w:rPr>
          <w:rFonts w:ascii="Times New Roman" w:hAnsi="Times New Roman" w:cs="Times New Roman"/>
          <w:sz w:val="24"/>
          <w:szCs w:val="24"/>
        </w:rPr>
        <w:t>ствия со вторым каналом дыхания.</w:t>
      </w:r>
    </w:p>
    <w:p w:rsidR="00CE7A72" w:rsidRPr="008E22AC" w:rsidRDefault="00CE7A72" w:rsidP="00CE7A72">
      <w:pPr>
        <w:pStyle w:val="af"/>
        <w:spacing w:before="120" w:beforeAutospacing="0" w:after="0" w:afterAutospacing="0"/>
        <w:ind w:left="42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E22AC">
        <w:rPr>
          <w:rFonts w:ascii="Times New Roman" w:hAnsi="Times New Roman" w:cs="Times New Roman"/>
          <w:i/>
          <w:sz w:val="24"/>
          <w:szCs w:val="24"/>
        </w:rPr>
        <w:t>Канал КГР:</w:t>
      </w:r>
    </w:p>
    <w:p w:rsidR="00CE7A72" w:rsidRPr="00CF650B" w:rsidRDefault="00CE7A72" w:rsidP="00CE7A72">
      <w:pPr>
        <w:pStyle w:val="af"/>
        <w:numPr>
          <w:ilvl w:val="0"/>
          <w:numId w:val="21"/>
        </w:numPr>
        <w:spacing w:before="0" w:beforeAutospacing="0" w:after="0" w:afterAutospacing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CF650B">
        <w:rPr>
          <w:rFonts w:ascii="Times New Roman" w:hAnsi="Times New Roman" w:cs="Times New Roman"/>
          <w:sz w:val="24"/>
          <w:szCs w:val="24"/>
        </w:rPr>
        <w:t xml:space="preserve">Повернуть ручку </w:t>
      </w:r>
      <w:r w:rsidRPr="00630EB1">
        <w:rPr>
          <w:rFonts w:ascii="Times New Roman" w:hAnsi="Times New Roman" w:cs="Times New Roman"/>
          <w:b/>
          <w:sz w:val="24"/>
          <w:szCs w:val="24"/>
        </w:rPr>
        <w:t>«</w:t>
      </w:r>
      <w:r w:rsidRPr="00630EB1">
        <w:rPr>
          <w:rFonts w:ascii="Times New Roman" w:hAnsi="Times New Roman" w:cs="Times New Roman"/>
          <w:b/>
          <w:sz w:val="24"/>
          <w:szCs w:val="24"/>
          <w:lang w:val="en-US"/>
        </w:rPr>
        <w:t>SENSITIVITY</w:t>
      </w:r>
      <w:r w:rsidRPr="00630EB1">
        <w:rPr>
          <w:rFonts w:ascii="Times New Roman" w:hAnsi="Times New Roman" w:cs="Times New Roman"/>
          <w:b/>
          <w:sz w:val="24"/>
          <w:szCs w:val="24"/>
        </w:rPr>
        <w:t>»</w:t>
      </w:r>
      <w:r w:rsidRPr="00CF650B">
        <w:rPr>
          <w:rFonts w:ascii="Times New Roman" w:hAnsi="Times New Roman" w:cs="Times New Roman"/>
          <w:sz w:val="24"/>
          <w:szCs w:val="24"/>
        </w:rPr>
        <w:t xml:space="preserve"> по часовой стрелке до появления устойчивых п</w:t>
      </w:r>
      <w:r>
        <w:rPr>
          <w:rFonts w:ascii="Times New Roman" w:hAnsi="Times New Roman" w:cs="Times New Roman"/>
          <w:sz w:val="24"/>
          <w:szCs w:val="24"/>
        </w:rPr>
        <w:t>лавных колебаний пера самописца.</w:t>
      </w:r>
    </w:p>
    <w:p w:rsidR="00CE7A72" w:rsidRPr="00CF650B" w:rsidRDefault="00CE7A72" w:rsidP="00CE7A72">
      <w:pPr>
        <w:pStyle w:val="af"/>
        <w:numPr>
          <w:ilvl w:val="0"/>
          <w:numId w:val="21"/>
        </w:numPr>
        <w:spacing w:before="0" w:beforeAutospacing="0" w:after="0" w:afterAutospacing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Подать какой-нибудь стимул</w:t>
      </w:r>
      <w:r w:rsidRPr="00CF650B">
        <w:rPr>
          <w:rFonts w:ascii="Times New Roman" w:hAnsi="Times New Roman" w:cs="Times New Roman"/>
          <w:sz w:val="24"/>
          <w:szCs w:val="24"/>
        </w:rPr>
        <w:t xml:space="preserve"> опрашиваемому (хлопнуть в ладоши, слегка дотр</w:t>
      </w:r>
      <w:r w:rsidRPr="00CF650B">
        <w:rPr>
          <w:rFonts w:ascii="Times New Roman" w:hAnsi="Times New Roman" w:cs="Times New Roman"/>
          <w:sz w:val="24"/>
          <w:szCs w:val="24"/>
        </w:rPr>
        <w:t>о</w:t>
      </w:r>
      <w:r w:rsidRPr="00CF650B">
        <w:rPr>
          <w:rFonts w:ascii="Times New Roman" w:hAnsi="Times New Roman" w:cs="Times New Roman"/>
          <w:sz w:val="24"/>
          <w:szCs w:val="24"/>
        </w:rPr>
        <w:t xml:space="preserve">нуться до </w:t>
      </w:r>
      <w:r>
        <w:rPr>
          <w:rFonts w:ascii="Times New Roman" w:hAnsi="Times New Roman" w:cs="Times New Roman"/>
          <w:sz w:val="24"/>
          <w:szCs w:val="24"/>
        </w:rPr>
        <w:t>его руки и т.п</w:t>
      </w:r>
      <w:r w:rsidRPr="00CF650B">
        <w:rPr>
          <w:rFonts w:ascii="Times New Roman" w:hAnsi="Times New Roman" w:cs="Times New Roman"/>
          <w:sz w:val="24"/>
          <w:szCs w:val="24"/>
        </w:rPr>
        <w:t xml:space="preserve">.) для определения размаха реагирования пера самописца. При необходимости произвести дополнительную регулировку ручкой </w:t>
      </w:r>
      <w:r w:rsidRPr="00630EB1">
        <w:rPr>
          <w:rFonts w:ascii="Times New Roman" w:hAnsi="Times New Roman" w:cs="Times New Roman"/>
          <w:b/>
          <w:sz w:val="24"/>
          <w:szCs w:val="24"/>
        </w:rPr>
        <w:t>«</w:t>
      </w:r>
      <w:r w:rsidRPr="00630EB1">
        <w:rPr>
          <w:rFonts w:ascii="Times New Roman" w:hAnsi="Times New Roman" w:cs="Times New Roman"/>
          <w:b/>
          <w:sz w:val="24"/>
          <w:szCs w:val="24"/>
          <w:lang w:val="en-US"/>
        </w:rPr>
        <w:t>SENSITI</w:t>
      </w:r>
      <w:r w:rsidRPr="00630EB1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630EB1">
        <w:rPr>
          <w:rFonts w:ascii="Times New Roman" w:hAnsi="Times New Roman" w:cs="Times New Roman"/>
          <w:b/>
          <w:sz w:val="24"/>
          <w:szCs w:val="24"/>
          <w:lang w:val="en-US"/>
        </w:rPr>
        <w:t>ITY</w:t>
      </w:r>
      <w:r w:rsidRPr="00630EB1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E7A72" w:rsidRPr="00CF650B" w:rsidRDefault="00CE7A72" w:rsidP="00CE7A72">
      <w:pPr>
        <w:pStyle w:val="af"/>
        <w:numPr>
          <w:ilvl w:val="0"/>
          <w:numId w:val="21"/>
        </w:numPr>
        <w:spacing w:before="0" w:beforeAutospacing="0" w:after="0" w:afterAutospacing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CF650B">
        <w:rPr>
          <w:rFonts w:ascii="Times New Roman" w:hAnsi="Times New Roman" w:cs="Times New Roman"/>
          <w:sz w:val="24"/>
          <w:szCs w:val="24"/>
        </w:rPr>
        <w:t xml:space="preserve">При необходимости ручкой </w:t>
      </w:r>
      <w:r w:rsidRPr="00630EB1">
        <w:rPr>
          <w:rFonts w:ascii="Times New Roman" w:hAnsi="Times New Roman" w:cs="Times New Roman"/>
          <w:b/>
          <w:sz w:val="24"/>
          <w:szCs w:val="24"/>
        </w:rPr>
        <w:t>«</w:t>
      </w:r>
      <w:r w:rsidRPr="00630EB1">
        <w:rPr>
          <w:rFonts w:ascii="Times New Roman" w:hAnsi="Times New Roman" w:cs="Times New Roman"/>
          <w:b/>
          <w:sz w:val="24"/>
          <w:szCs w:val="24"/>
          <w:lang w:val="en-US"/>
        </w:rPr>
        <w:t>CENTERING</w:t>
      </w:r>
      <w:r w:rsidRPr="00630EB1">
        <w:rPr>
          <w:rFonts w:ascii="Times New Roman" w:hAnsi="Times New Roman" w:cs="Times New Roman"/>
          <w:b/>
          <w:sz w:val="24"/>
          <w:szCs w:val="24"/>
        </w:rPr>
        <w:t>»</w:t>
      </w:r>
      <w:r w:rsidRPr="00CF650B">
        <w:rPr>
          <w:rFonts w:ascii="Times New Roman" w:hAnsi="Times New Roman" w:cs="Times New Roman"/>
          <w:sz w:val="24"/>
          <w:szCs w:val="24"/>
        </w:rPr>
        <w:t xml:space="preserve"> выставить необходимое положение </w:t>
      </w:r>
      <w:r>
        <w:rPr>
          <w:rFonts w:ascii="Times New Roman" w:hAnsi="Times New Roman" w:cs="Times New Roman"/>
          <w:sz w:val="24"/>
          <w:szCs w:val="24"/>
        </w:rPr>
        <w:t>пера самописца на диаграммной ленте.</w:t>
      </w:r>
    </w:p>
    <w:p w:rsidR="00CE7A72" w:rsidRPr="00CF650B" w:rsidRDefault="00CE7A72" w:rsidP="00CE7A72">
      <w:pPr>
        <w:pStyle w:val="af"/>
        <w:numPr>
          <w:ilvl w:val="0"/>
          <w:numId w:val="21"/>
        </w:numPr>
        <w:spacing w:before="0" w:beforeAutospacing="0" w:after="0" w:afterAutospacing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CF650B">
        <w:rPr>
          <w:rFonts w:ascii="Times New Roman" w:hAnsi="Times New Roman" w:cs="Times New Roman"/>
          <w:sz w:val="24"/>
          <w:szCs w:val="24"/>
        </w:rPr>
        <w:t>При необходимости использования режима автоматической регулировки полож</w:t>
      </w:r>
      <w:r w:rsidRPr="00CF650B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ния </w:t>
      </w:r>
      <w:r w:rsidRPr="00CF650B">
        <w:rPr>
          <w:rFonts w:ascii="Times New Roman" w:hAnsi="Times New Roman" w:cs="Times New Roman"/>
          <w:sz w:val="24"/>
          <w:szCs w:val="24"/>
        </w:rPr>
        <w:t xml:space="preserve">сигнала </w:t>
      </w:r>
      <w:r>
        <w:rPr>
          <w:rFonts w:ascii="Times New Roman" w:hAnsi="Times New Roman" w:cs="Times New Roman"/>
          <w:sz w:val="24"/>
          <w:szCs w:val="24"/>
        </w:rPr>
        <w:t xml:space="preserve">на диаграммной ленте </w:t>
      </w:r>
      <w:r w:rsidRPr="00CF650B">
        <w:rPr>
          <w:rFonts w:ascii="Times New Roman" w:hAnsi="Times New Roman" w:cs="Times New Roman"/>
          <w:sz w:val="24"/>
          <w:szCs w:val="24"/>
        </w:rPr>
        <w:t>перевести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микротумблер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режима в положение</w:t>
      </w:r>
      <w:r w:rsidRPr="00CF650B">
        <w:rPr>
          <w:rFonts w:ascii="Times New Roman" w:hAnsi="Times New Roman" w:cs="Times New Roman"/>
          <w:sz w:val="24"/>
          <w:szCs w:val="24"/>
        </w:rPr>
        <w:t xml:space="preserve"> </w:t>
      </w:r>
      <w:r w:rsidRPr="003A1C50">
        <w:rPr>
          <w:rFonts w:ascii="Times New Roman" w:hAnsi="Times New Roman" w:cs="Times New Roman"/>
          <w:b/>
          <w:sz w:val="24"/>
          <w:szCs w:val="24"/>
        </w:rPr>
        <w:t>«</w:t>
      </w:r>
      <w:r w:rsidRPr="003A1C50">
        <w:rPr>
          <w:rFonts w:ascii="Times New Roman" w:hAnsi="Times New Roman" w:cs="Times New Roman"/>
          <w:b/>
          <w:sz w:val="24"/>
          <w:szCs w:val="24"/>
          <w:lang w:val="en-US"/>
        </w:rPr>
        <w:t>AUTO</w:t>
      </w:r>
      <w:r w:rsidRPr="003A1C50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E7A72" w:rsidRPr="00CF650B" w:rsidRDefault="00CE7A72" w:rsidP="00CE7A72">
      <w:pPr>
        <w:pStyle w:val="af"/>
        <w:numPr>
          <w:ilvl w:val="0"/>
          <w:numId w:val="21"/>
        </w:numPr>
        <w:spacing w:before="0" w:beforeAutospacing="0" w:after="0" w:afterAutospacing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CF650B">
        <w:rPr>
          <w:rFonts w:ascii="Times New Roman" w:hAnsi="Times New Roman" w:cs="Times New Roman"/>
          <w:sz w:val="24"/>
          <w:szCs w:val="24"/>
        </w:rPr>
        <w:t>Если в ходе тестирования необходимо использовать режим автоматического в</w:t>
      </w:r>
      <w:r w:rsidRPr="00CF650B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ставления положения сигнала</w:t>
      </w:r>
      <w:r w:rsidRPr="00CF650B">
        <w:rPr>
          <w:rFonts w:ascii="Times New Roman" w:hAnsi="Times New Roman" w:cs="Times New Roman"/>
          <w:sz w:val="24"/>
          <w:szCs w:val="24"/>
        </w:rPr>
        <w:t xml:space="preserve"> необходимо:</w:t>
      </w:r>
    </w:p>
    <w:p w:rsidR="00CE7A72" w:rsidRPr="00CF650B" w:rsidRDefault="00CE7A72" w:rsidP="00CE7A72">
      <w:pPr>
        <w:pStyle w:val="af"/>
        <w:spacing w:before="0" w:beforeAutospacing="0" w:after="0" w:afterAutospacing="0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CF650B">
        <w:rPr>
          <w:rFonts w:ascii="Times New Roman" w:hAnsi="Times New Roman" w:cs="Times New Roman"/>
          <w:b/>
          <w:sz w:val="24"/>
          <w:szCs w:val="24"/>
        </w:rPr>
        <w:t>А.</w:t>
      </w:r>
      <w:r w:rsidRPr="00CF650B">
        <w:rPr>
          <w:rFonts w:ascii="Times New Roman" w:hAnsi="Times New Roman" w:cs="Times New Roman"/>
          <w:sz w:val="24"/>
          <w:szCs w:val="24"/>
        </w:rPr>
        <w:t xml:space="preserve"> выключить </w:t>
      </w:r>
      <w:proofErr w:type="spellStart"/>
      <w:r w:rsidRPr="00CF650B">
        <w:rPr>
          <w:rFonts w:ascii="Times New Roman" w:hAnsi="Times New Roman" w:cs="Times New Roman"/>
          <w:sz w:val="24"/>
          <w:szCs w:val="24"/>
        </w:rPr>
        <w:t>микротумблер</w:t>
      </w:r>
      <w:proofErr w:type="spellEnd"/>
      <w:r w:rsidRPr="00CF650B">
        <w:rPr>
          <w:rFonts w:ascii="Times New Roman" w:hAnsi="Times New Roman" w:cs="Times New Roman"/>
          <w:sz w:val="24"/>
          <w:szCs w:val="24"/>
        </w:rPr>
        <w:t xml:space="preserve"> режима автоматической регулировки положения изолинии (перевести в положение </w:t>
      </w:r>
      <w:r>
        <w:rPr>
          <w:rFonts w:ascii="Times New Roman" w:hAnsi="Times New Roman" w:cs="Times New Roman"/>
          <w:b/>
          <w:sz w:val="24"/>
          <w:szCs w:val="24"/>
        </w:rPr>
        <w:t>«МА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</w:t>
      </w:r>
      <w:r w:rsidRPr="003A1C50">
        <w:rPr>
          <w:rFonts w:ascii="Times New Roman" w:hAnsi="Times New Roman" w:cs="Times New Roman"/>
          <w:b/>
          <w:sz w:val="24"/>
          <w:szCs w:val="24"/>
        </w:rPr>
        <w:t>»</w:t>
      </w:r>
      <w:r w:rsidRPr="00CF650B">
        <w:rPr>
          <w:rFonts w:ascii="Times New Roman" w:hAnsi="Times New Roman" w:cs="Times New Roman"/>
          <w:sz w:val="24"/>
          <w:szCs w:val="24"/>
        </w:rPr>
        <w:t>);</w:t>
      </w:r>
    </w:p>
    <w:p w:rsidR="00CE7A72" w:rsidRDefault="00CE7A72" w:rsidP="00CE7A72">
      <w:pPr>
        <w:pStyle w:val="af"/>
        <w:spacing w:before="0" w:beforeAutospacing="0" w:after="0" w:afterAutospacing="0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CF650B">
        <w:rPr>
          <w:rFonts w:ascii="Times New Roman" w:hAnsi="Times New Roman" w:cs="Times New Roman"/>
          <w:b/>
          <w:sz w:val="24"/>
          <w:szCs w:val="24"/>
        </w:rPr>
        <w:t>Б.</w:t>
      </w:r>
      <w:r w:rsidRPr="00CF650B">
        <w:rPr>
          <w:rFonts w:ascii="Times New Roman" w:hAnsi="Times New Roman" w:cs="Times New Roman"/>
          <w:sz w:val="24"/>
          <w:szCs w:val="24"/>
        </w:rPr>
        <w:t xml:space="preserve"> перевести </w:t>
      </w:r>
      <w:proofErr w:type="spellStart"/>
      <w:r w:rsidRPr="00CF650B">
        <w:rPr>
          <w:rFonts w:ascii="Times New Roman" w:hAnsi="Times New Roman" w:cs="Times New Roman"/>
          <w:sz w:val="24"/>
          <w:szCs w:val="24"/>
        </w:rPr>
        <w:t>микротумблер</w:t>
      </w:r>
      <w:proofErr w:type="spellEnd"/>
      <w:r w:rsidRPr="00CF650B">
        <w:rPr>
          <w:rFonts w:ascii="Times New Roman" w:hAnsi="Times New Roman" w:cs="Times New Roman"/>
          <w:sz w:val="24"/>
          <w:szCs w:val="24"/>
        </w:rPr>
        <w:t xml:space="preserve"> режима автоматического выставления положения центральной линии в положение </w:t>
      </w:r>
      <w:r w:rsidRPr="003A1C50">
        <w:rPr>
          <w:rFonts w:ascii="Times New Roman" w:hAnsi="Times New Roman" w:cs="Times New Roman"/>
          <w:b/>
          <w:sz w:val="24"/>
          <w:szCs w:val="24"/>
        </w:rPr>
        <w:t>«</w:t>
      </w:r>
      <w:r w:rsidRPr="003A1C50">
        <w:rPr>
          <w:rFonts w:ascii="Times New Roman" w:hAnsi="Times New Roman" w:cs="Times New Roman"/>
          <w:b/>
          <w:sz w:val="24"/>
          <w:szCs w:val="24"/>
          <w:lang w:val="en-US"/>
        </w:rPr>
        <w:t>ON</w:t>
      </w:r>
      <w:r w:rsidRPr="003A1C50">
        <w:rPr>
          <w:rFonts w:ascii="Times New Roman" w:hAnsi="Times New Roman" w:cs="Times New Roman"/>
          <w:b/>
          <w:sz w:val="24"/>
          <w:szCs w:val="24"/>
        </w:rPr>
        <w:t>»</w:t>
      </w:r>
      <w:r w:rsidRPr="00CF650B">
        <w:rPr>
          <w:rFonts w:ascii="Times New Roman" w:hAnsi="Times New Roman" w:cs="Times New Roman"/>
          <w:sz w:val="24"/>
          <w:szCs w:val="24"/>
        </w:rPr>
        <w:t xml:space="preserve">. Нажать кнопку </w:t>
      </w:r>
      <w:r w:rsidRPr="003A1C50">
        <w:rPr>
          <w:rFonts w:ascii="Times New Roman" w:hAnsi="Times New Roman" w:cs="Times New Roman"/>
          <w:b/>
          <w:sz w:val="24"/>
          <w:szCs w:val="24"/>
        </w:rPr>
        <w:t>«</w:t>
      </w:r>
      <w:r w:rsidRPr="003A1C50">
        <w:rPr>
          <w:rFonts w:ascii="Times New Roman" w:hAnsi="Times New Roman" w:cs="Times New Roman"/>
          <w:b/>
          <w:sz w:val="24"/>
          <w:szCs w:val="24"/>
          <w:lang w:val="en-US"/>
        </w:rPr>
        <w:t>CLC</w:t>
      </w:r>
      <w:r w:rsidRPr="003A1C50">
        <w:rPr>
          <w:rFonts w:ascii="Times New Roman" w:hAnsi="Times New Roman" w:cs="Times New Roman"/>
          <w:b/>
          <w:sz w:val="24"/>
          <w:szCs w:val="24"/>
        </w:rPr>
        <w:t>»</w:t>
      </w:r>
      <w:r w:rsidRPr="00CF650B">
        <w:rPr>
          <w:rFonts w:ascii="Times New Roman" w:hAnsi="Times New Roman" w:cs="Times New Roman"/>
          <w:sz w:val="24"/>
          <w:szCs w:val="24"/>
        </w:rPr>
        <w:t xml:space="preserve"> и, не отпуская ее, выставить необходимое положение пера самописца.</w:t>
      </w:r>
    </w:p>
    <w:p w:rsidR="00CE7A72" w:rsidRPr="008E22AC" w:rsidRDefault="00CE7A72" w:rsidP="00CE7A72">
      <w:pPr>
        <w:pStyle w:val="af"/>
        <w:spacing w:before="120" w:beforeAutospacing="0" w:after="0" w:afterAutospacing="0"/>
        <w:ind w:firstLine="42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E22AC">
        <w:rPr>
          <w:rFonts w:ascii="Times New Roman" w:hAnsi="Times New Roman" w:cs="Times New Roman"/>
          <w:i/>
          <w:sz w:val="24"/>
          <w:szCs w:val="24"/>
        </w:rPr>
        <w:t>Канал артериального давления:</w:t>
      </w:r>
    </w:p>
    <w:p w:rsidR="00CE7A72" w:rsidRPr="00CF650B" w:rsidRDefault="00CE7A72" w:rsidP="00CE7A72">
      <w:pPr>
        <w:pStyle w:val="af"/>
        <w:numPr>
          <w:ilvl w:val="0"/>
          <w:numId w:val="22"/>
        </w:numPr>
        <w:spacing w:before="0" w:beforeAutospacing="0" w:after="0" w:afterAutospacing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CF650B">
        <w:rPr>
          <w:rFonts w:ascii="Times New Roman" w:hAnsi="Times New Roman" w:cs="Times New Roman"/>
          <w:sz w:val="24"/>
          <w:szCs w:val="24"/>
        </w:rPr>
        <w:t xml:space="preserve">ереключить канал в режим </w:t>
      </w:r>
      <w:r w:rsidRPr="003A1C50">
        <w:rPr>
          <w:rFonts w:ascii="Times New Roman" w:hAnsi="Times New Roman" w:cs="Times New Roman"/>
          <w:b/>
          <w:sz w:val="24"/>
          <w:szCs w:val="24"/>
        </w:rPr>
        <w:t>«</w:t>
      </w:r>
      <w:r w:rsidRPr="003A1C50">
        <w:rPr>
          <w:rFonts w:ascii="Times New Roman" w:hAnsi="Times New Roman" w:cs="Times New Roman"/>
          <w:b/>
          <w:sz w:val="24"/>
          <w:szCs w:val="24"/>
          <w:lang w:val="en-US"/>
        </w:rPr>
        <w:t>CARDIO</w:t>
      </w:r>
      <w:r w:rsidRPr="003A1C50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E7A72" w:rsidRPr="00CF650B" w:rsidRDefault="00CE7A72" w:rsidP="00CE7A72">
      <w:pPr>
        <w:pStyle w:val="af"/>
        <w:numPr>
          <w:ilvl w:val="0"/>
          <w:numId w:val="22"/>
        </w:numPr>
        <w:spacing w:before="0" w:beforeAutospacing="0" w:after="0" w:afterAutospacing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CF650B">
        <w:rPr>
          <w:rFonts w:ascii="Times New Roman" w:hAnsi="Times New Roman" w:cs="Times New Roman"/>
          <w:sz w:val="24"/>
          <w:szCs w:val="24"/>
        </w:rPr>
        <w:t xml:space="preserve">Убедиться, что </w:t>
      </w:r>
      <w:proofErr w:type="spellStart"/>
      <w:r w:rsidRPr="00CF650B">
        <w:rPr>
          <w:rFonts w:ascii="Times New Roman" w:hAnsi="Times New Roman" w:cs="Times New Roman"/>
          <w:sz w:val="24"/>
          <w:szCs w:val="24"/>
        </w:rPr>
        <w:t>пневмоклапан</w:t>
      </w:r>
      <w:proofErr w:type="spellEnd"/>
      <w:r w:rsidRPr="00CF65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открыт.</w:t>
      </w:r>
    </w:p>
    <w:p w:rsidR="00CE7A72" w:rsidRPr="00CF650B" w:rsidRDefault="00CE7A72" w:rsidP="00CE7A72">
      <w:pPr>
        <w:pStyle w:val="af"/>
        <w:numPr>
          <w:ilvl w:val="0"/>
          <w:numId w:val="22"/>
        </w:numPr>
        <w:spacing w:before="0" w:beforeAutospacing="0" w:after="0" w:afterAutospacing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CF650B">
        <w:rPr>
          <w:rFonts w:ascii="Times New Roman" w:hAnsi="Times New Roman" w:cs="Times New Roman"/>
          <w:sz w:val="24"/>
          <w:szCs w:val="24"/>
        </w:rPr>
        <w:t xml:space="preserve">Повернуть ручку </w:t>
      </w:r>
      <w:r w:rsidRPr="003A1C50">
        <w:rPr>
          <w:rFonts w:ascii="Times New Roman" w:hAnsi="Times New Roman" w:cs="Times New Roman"/>
          <w:b/>
          <w:sz w:val="24"/>
          <w:szCs w:val="24"/>
        </w:rPr>
        <w:t>«</w:t>
      </w:r>
      <w:r w:rsidRPr="003A1C50">
        <w:rPr>
          <w:rFonts w:ascii="Times New Roman" w:hAnsi="Times New Roman" w:cs="Times New Roman"/>
          <w:b/>
          <w:sz w:val="24"/>
          <w:szCs w:val="24"/>
          <w:lang w:val="en-US"/>
        </w:rPr>
        <w:t>SENSITIVITY</w:t>
      </w:r>
      <w:r w:rsidRPr="003A1C50">
        <w:rPr>
          <w:rFonts w:ascii="Times New Roman" w:hAnsi="Times New Roman" w:cs="Times New Roman"/>
          <w:b/>
          <w:sz w:val="24"/>
          <w:szCs w:val="24"/>
        </w:rPr>
        <w:t>»</w:t>
      </w:r>
      <w:r w:rsidRPr="00CF650B">
        <w:rPr>
          <w:rFonts w:ascii="Times New Roman" w:hAnsi="Times New Roman" w:cs="Times New Roman"/>
          <w:sz w:val="24"/>
          <w:szCs w:val="24"/>
        </w:rPr>
        <w:t xml:space="preserve"> по часовой стрелке до появления устойч</w:t>
      </w:r>
      <w:r>
        <w:rPr>
          <w:rFonts w:ascii="Times New Roman" w:hAnsi="Times New Roman" w:cs="Times New Roman"/>
          <w:sz w:val="24"/>
          <w:szCs w:val="24"/>
        </w:rPr>
        <w:t>ивых колебаний пера самописца.</w:t>
      </w:r>
    </w:p>
    <w:p w:rsidR="00CE7A72" w:rsidRPr="00CF650B" w:rsidRDefault="00CE7A72" w:rsidP="00CE7A72">
      <w:pPr>
        <w:pStyle w:val="af"/>
        <w:numPr>
          <w:ilvl w:val="0"/>
          <w:numId w:val="22"/>
        </w:numPr>
        <w:spacing w:before="0" w:beforeAutospacing="0" w:after="0" w:afterAutospacing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CF650B">
        <w:rPr>
          <w:rFonts w:ascii="Times New Roman" w:hAnsi="Times New Roman" w:cs="Times New Roman"/>
          <w:sz w:val="24"/>
          <w:szCs w:val="24"/>
        </w:rPr>
        <w:t xml:space="preserve">учкой </w:t>
      </w:r>
      <w:r w:rsidRPr="003A1C50">
        <w:rPr>
          <w:rFonts w:ascii="Times New Roman" w:hAnsi="Times New Roman" w:cs="Times New Roman"/>
          <w:b/>
          <w:sz w:val="24"/>
          <w:szCs w:val="24"/>
        </w:rPr>
        <w:t>«</w:t>
      </w:r>
      <w:r w:rsidRPr="003A1C50">
        <w:rPr>
          <w:rFonts w:ascii="Times New Roman" w:hAnsi="Times New Roman" w:cs="Times New Roman"/>
          <w:b/>
          <w:sz w:val="24"/>
          <w:szCs w:val="24"/>
          <w:lang w:val="en-US"/>
        </w:rPr>
        <w:t>CENTERING</w:t>
      </w:r>
      <w:r w:rsidRPr="003A1C50">
        <w:rPr>
          <w:rFonts w:ascii="Times New Roman" w:hAnsi="Times New Roman" w:cs="Times New Roman"/>
          <w:b/>
          <w:sz w:val="24"/>
          <w:szCs w:val="24"/>
        </w:rPr>
        <w:t>»</w:t>
      </w:r>
      <w:r w:rsidRPr="00CF650B">
        <w:rPr>
          <w:rFonts w:ascii="Times New Roman" w:hAnsi="Times New Roman" w:cs="Times New Roman"/>
          <w:sz w:val="24"/>
          <w:szCs w:val="24"/>
        </w:rPr>
        <w:t xml:space="preserve"> выставить необходимое положение центральной</w:t>
      </w:r>
      <w:r>
        <w:rPr>
          <w:rFonts w:ascii="Times New Roman" w:hAnsi="Times New Roman" w:cs="Times New Roman"/>
          <w:sz w:val="24"/>
          <w:szCs w:val="24"/>
        </w:rPr>
        <w:t xml:space="preserve"> линии колебания пера самописца.</w:t>
      </w:r>
    </w:p>
    <w:p w:rsidR="00CE7A72" w:rsidRPr="00CF650B" w:rsidRDefault="00CE7A72" w:rsidP="00CE7A72">
      <w:pPr>
        <w:pStyle w:val="af"/>
        <w:numPr>
          <w:ilvl w:val="0"/>
          <w:numId w:val="22"/>
        </w:numPr>
        <w:spacing w:before="0" w:beforeAutospacing="0" w:after="0" w:afterAutospacing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CF650B">
        <w:rPr>
          <w:rFonts w:ascii="Times New Roman" w:hAnsi="Times New Roman" w:cs="Times New Roman"/>
          <w:sz w:val="24"/>
          <w:szCs w:val="24"/>
        </w:rPr>
        <w:t xml:space="preserve">Если в ходе тестирования необходимо использовать режим автоматического выставления положения центральной линии, перевести </w:t>
      </w:r>
      <w:proofErr w:type="spellStart"/>
      <w:r w:rsidRPr="00CF650B">
        <w:rPr>
          <w:rFonts w:ascii="Times New Roman" w:hAnsi="Times New Roman" w:cs="Times New Roman"/>
          <w:sz w:val="24"/>
          <w:szCs w:val="24"/>
        </w:rPr>
        <w:t>микротумблер</w:t>
      </w:r>
      <w:proofErr w:type="spellEnd"/>
      <w:r w:rsidRPr="00CF650B">
        <w:rPr>
          <w:rFonts w:ascii="Times New Roman" w:hAnsi="Times New Roman" w:cs="Times New Roman"/>
          <w:sz w:val="24"/>
          <w:szCs w:val="24"/>
        </w:rPr>
        <w:t xml:space="preserve"> режима в п</w:t>
      </w:r>
      <w:r w:rsidRPr="00CF650B">
        <w:rPr>
          <w:rFonts w:ascii="Times New Roman" w:hAnsi="Times New Roman" w:cs="Times New Roman"/>
          <w:sz w:val="24"/>
          <w:szCs w:val="24"/>
        </w:rPr>
        <w:t>о</w:t>
      </w:r>
      <w:r w:rsidRPr="00CF650B">
        <w:rPr>
          <w:rFonts w:ascii="Times New Roman" w:hAnsi="Times New Roman" w:cs="Times New Roman"/>
          <w:sz w:val="24"/>
          <w:szCs w:val="24"/>
        </w:rPr>
        <w:t xml:space="preserve">ложение </w:t>
      </w:r>
      <w:r w:rsidRPr="003A1C50">
        <w:rPr>
          <w:rFonts w:ascii="Times New Roman" w:hAnsi="Times New Roman" w:cs="Times New Roman"/>
          <w:b/>
          <w:sz w:val="24"/>
          <w:szCs w:val="24"/>
        </w:rPr>
        <w:t>«</w:t>
      </w:r>
      <w:r w:rsidRPr="003A1C50">
        <w:rPr>
          <w:rFonts w:ascii="Times New Roman" w:hAnsi="Times New Roman" w:cs="Times New Roman"/>
          <w:b/>
          <w:sz w:val="24"/>
          <w:szCs w:val="24"/>
          <w:lang w:val="en-US"/>
        </w:rPr>
        <w:t>ON</w:t>
      </w:r>
      <w:r w:rsidRPr="003A1C50">
        <w:rPr>
          <w:rFonts w:ascii="Times New Roman" w:hAnsi="Times New Roman" w:cs="Times New Roman"/>
          <w:b/>
          <w:sz w:val="24"/>
          <w:szCs w:val="24"/>
        </w:rPr>
        <w:t>»</w:t>
      </w:r>
      <w:r w:rsidRPr="00CF650B">
        <w:rPr>
          <w:rFonts w:ascii="Times New Roman" w:hAnsi="Times New Roman" w:cs="Times New Roman"/>
          <w:sz w:val="24"/>
          <w:szCs w:val="24"/>
        </w:rPr>
        <w:t xml:space="preserve">. Нажать кнопку </w:t>
      </w:r>
      <w:r w:rsidRPr="003A1C50">
        <w:rPr>
          <w:rFonts w:ascii="Times New Roman" w:hAnsi="Times New Roman" w:cs="Times New Roman"/>
          <w:b/>
          <w:sz w:val="24"/>
          <w:szCs w:val="24"/>
        </w:rPr>
        <w:t>«</w:t>
      </w:r>
      <w:r w:rsidRPr="003A1C50">
        <w:rPr>
          <w:rFonts w:ascii="Times New Roman" w:hAnsi="Times New Roman" w:cs="Times New Roman"/>
          <w:b/>
          <w:sz w:val="24"/>
          <w:szCs w:val="24"/>
          <w:lang w:val="en-US"/>
        </w:rPr>
        <w:t>CLC</w:t>
      </w:r>
      <w:r w:rsidRPr="003A1C50">
        <w:rPr>
          <w:rFonts w:ascii="Times New Roman" w:hAnsi="Times New Roman" w:cs="Times New Roman"/>
          <w:b/>
          <w:sz w:val="24"/>
          <w:szCs w:val="24"/>
        </w:rPr>
        <w:t>»</w:t>
      </w:r>
      <w:r w:rsidRPr="00CF650B">
        <w:rPr>
          <w:rFonts w:ascii="Times New Roman" w:hAnsi="Times New Roman" w:cs="Times New Roman"/>
          <w:sz w:val="24"/>
          <w:szCs w:val="24"/>
        </w:rPr>
        <w:t xml:space="preserve"> и, не отпуская ее, выставить необходимое положение пера самописца.</w:t>
      </w:r>
    </w:p>
    <w:p w:rsidR="00CE7A72" w:rsidRDefault="00CE7A72" w:rsidP="00CE7A72">
      <w:pPr>
        <w:ind w:left="709"/>
        <w:jc w:val="both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15"/>
        <w:gridCol w:w="4950"/>
      </w:tblGrid>
      <w:tr w:rsidR="00CE7A72" w:rsidRPr="00D03A5B" w:rsidTr="00EF0BE1">
        <w:tc>
          <w:tcPr>
            <w:tcW w:w="4621" w:type="dxa"/>
          </w:tcPr>
          <w:p w:rsidR="00CE7A72" w:rsidRDefault="00CE7A72" w:rsidP="00CE7A72">
            <w:pPr>
              <w:pStyle w:val="af"/>
              <w:numPr>
                <w:ilvl w:val="0"/>
                <w:numId w:val="23"/>
              </w:numPr>
              <w:spacing w:before="0" w:beforeAutospacing="0" w:after="0" w:afterAutospacing="0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A5B">
              <w:rPr>
                <w:rFonts w:ascii="Times New Roman" w:hAnsi="Times New Roman" w:cs="Times New Roman"/>
                <w:sz w:val="24"/>
                <w:szCs w:val="24"/>
              </w:rPr>
              <w:t xml:space="preserve">На поле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диаграммной </w:t>
            </w:r>
            <w:r w:rsidRPr="00D03A5B">
              <w:rPr>
                <w:rFonts w:ascii="Times New Roman" w:hAnsi="Times New Roman" w:cs="Times New Roman"/>
                <w:sz w:val="24"/>
                <w:szCs w:val="24"/>
              </w:rPr>
              <w:t>ленты прост</w:t>
            </w:r>
            <w:r w:rsidRPr="00D03A5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03A5B">
              <w:rPr>
                <w:rFonts w:ascii="Times New Roman" w:hAnsi="Times New Roman" w:cs="Times New Roman"/>
                <w:sz w:val="24"/>
                <w:szCs w:val="24"/>
              </w:rPr>
              <w:t xml:space="preserve">вить дату, ФИО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тестируемого</w:t>
            </w:r>
            <w:r w:rsidRPr="00D03A5B">
              <w:rPr>
                <w:rFonts w:ascii="Times New Roman" w:hAnsi="Times New Roman" w:cs="Times New Roman"/>
                <w:sz w:val="24"/>
                <w:szCs w:val="24"/>
              </w:rPr>
              <w:t>, отметить вид теста, время начала тестир</w:t>
            </w:r>
            <w:r w:rsidRPr="00D03A5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3A5B">
              <w:rPr>
                <w:rFonts w:ascii="Times New Roman" w:hAnsi="Times New Roman" w:cs="Times New Roman"/>
                <w:sz w:val="24"/>
                <w:szCs w:val="24"/>
              </w:rPr>
              <w:t>вания.</w:t>
            </w:r>
          </w:p>
          <w:p w:rsidR="00CE7A72" w:rsidRDefault="00CE7A72" w:rsidP="00CE7A72">
            <w:pPr>
              <w:pStyle w:val="af"/>
              <w:numPr>
                <w:ilvl w:val="0"/>
                <w:numId w:val="3"/>
              </w:numPr>
              <w:spacing w:before="0" w:beforeAutospacing="0" w:after="0" w:afterAutospacing="0"/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A5B">
              <w:rPr>
                <w:rFonts w:ascii="Times New Roman" w:hAnsi="Times New Roman" w:cs="Times New Roman"/>
                <w:sz w:val="24"/>
                <w:szCs w:val="24"/>
              </w:rPr>
              <w:t>Запустить лентопротяжный механизм. Убедит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ься в появлении устойчивых сигналов на движущейся</w:t>
            </w:r>
            <w:r w:rsidRPr="00D03A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3A5B">
              <w:rPr>
                <w:rFonts w:ascii="Times New Roman" w:hAnsi="Times New Roman" w:cs="Times New Roman"/>
                <w:sz w:val="24"/>
                <w:szCs w:val="24"/>
              </w:rPr>
              <w:t>полиграмм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D03A5B">
              <w:rPr>
                <w:rFonts w:ascii="Times New Roman" w:hAnsi="Times New Roman" w:cs="Times New Roman"/>
                <w:sz w:val="24"/>
                <w:szCs w:val="24"/>
              </w:rPr>
              <w:t xml:space="preserve">. При необходимости произвести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D03A5B">
              <w:rPr>
                <w:rFonts w:ascii="Times New Roman" w:hAnsi="Times New Roman" w:cs="Times New Roman"/>
                <w:sz w:val="24"/>
                <w:szCs w:val="24"/>
              </w:rPr>
              <w:t>стройку.</w:t>
            </w:r>
          </w:p>
          <w:p w:rsidR="00CE7A72" w:rsidRDefault="00CE7A72" w:rsidP="00CE7A72">
            <w:pPr>
              <w:pStyle w:val="af"/>
              <w:numPr>
                <w:ilvl w:val="0"/>
                <w:numId w:val="3"/>
              </w:numPr>
              <w:spacing w:before="0" w:beforeAutospacing="0" w:after="0" w:afterAutospacing="0"/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Отметить на ленте</w:t>
            </w:r>
            <w:r w:rsidRPr="003A1C50">
              <w:rPr>
                <w:rFonts w:ascii="Times New Roman" w:hAnsi="Times New Roman" w:cs="Times New Roman"/>
                <w:sz w:val="24"/>
                <w:szCs w:val="24"/>
              </w:rPr>
              <w:t xml:space="preserve"> номер предъявл</w:t>
            </w:r>
            <w:r w:rsidRPr="003A1C5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A1C50">
              <w:rPr>
                <w:rFonts w:ascii="Times New Roman" w:hAnsi="Times New Roman" w:cs="Times New Roman"/>
                <w:sz w:val="24"/>
                <w:szCs w:val="24"/>
              </w:rPr>
              <w:t xml:space="preserve">ния </w:t>
            </w:r>
            <w:r w:rsidRPr="003A1C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Произвести предъявление</w:t>
            </w:r>
            <w:r w:rsidRPr="003A1C50">
              <w:rPr>
                <w:rFonts w:ascii="Times New Roman" w:hAnsi="Times New Roman" w:cs="Times New Roman"/>
                <w:sz w:val="24"/>
                <w:szCs w:val="24"/>
              </w:rPr>
              <w:t xml:space="preserve"> ст</w:t>
            </w:r>
            <w:r w:rsidRPr="003A1C5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A1C50">
              <w:rPr>
                <w:rFonts w:ascii="Times New Roman" w:hAnsi="Times New Roman" w:cs="Times New Roman"/>
                <w:sz w:val="24"/>
                <w:szCs w:val="24"/>
              </w:rPr>
              <w:t>мулов в соответствии с подготовле</w:t>
            </w:r>
            <w:r w:rsidRPr="003A1C5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A1C50">
              <w:rPr>
                <w:rFonts w:ascii="Times New Roman" w:hAnsi="Times New Roman" w:cs="Times New Roman"/>
                <w:sz w:val="24"/>
                <w:szCs w:val="24"/>
              </w:rPr>
              <w:t>ным тестовым материалом. При этом маркировать штрихами каждый стимул в момент предъявления арабск</w:t>
            </w:r>
            <w:r w:rsidRPr="003A1C5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A1C50">
              <w:rPr>
                <w:rFonts w:ascii="Times New Roman" w:hAnsi="Times New Roman" w:cs="Times New Roman"/>
                <w:sz w:val="24"/>
                <w:szCs w:val="24"/>
              </w:rPr>
              <w:t xml:space="preserve">ми цифрами. Аналогичным образом предъявить остальной стимульный материал (не менее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A1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r w:rsidRPr="003A1C50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CE7A72" w:rsidRDefault="00CE7A72" w:rsidP="00CE7A72">
            <w:pPr>
              <w:pStyle w:val="af"/>
              <w:numPr>
                <w:ilvl w:val="0"/>
                <w:numId w:val="3"/>
              </w:numPr>
              <w:spacing w:before="0" w:beforeAutospacing="0" w:after="0" w:afterAutospacing="0"/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D2B">
              <w:rPr>
                <w:rFonts w:ascii="Times New Roman" w:hAnsi="Times New Roman" w:cs="Times New Roman"/>
                <w:sz w:val="24"/>
                <w:szCs w:val="24"/>
              </w:rPr>
              <w:t>Остановить лентопротяжный меха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низм после того, как последняя</w:t>
            </w:r>
            <w:r w:rsidRPr="00D10D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  <w:r w:rsidRPr="00D10D2B">
              <w:rPr>
                <w:rFonts w:ascii="Times New Roman" w:hAnsi="Times New Roman" w:cs="Times New Roman"/>
                <w:sz w:val="24"/>
                <w:szCs w:val="24"/>
              </w:rPr>
              <w:t xml:space="preserve"> выйдет за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край полиграфа</w:t>
            </w:r>
            <w:r w:rsidRPr="00D10D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E7A72" w:rsidRDefault="00CE7A72" w:rsidP="00CE7A72">
            <w:pPr>
              <w:pStyle w:val="af"/>
              <w:numPr>
                <w:ilvl w:val="0"/>
                <w:numId w:val="3"/>
              </w:numPr>
              <w:spacing w:before="0" w:beforeAutospacing="0" w:after="0" w:afterAutospacing="0"/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D2B">
              <w:rPr>
                <w:rFonts w:ascii="Times New Roman" w:hAnsi="Times New Roman" w:cs="Times New Roman"/>
                <w:sz w:val="24"/>
                <w:szCs w:val="24"/>
              </w:rPr>
              <w:t xml:space="preserve">Повернуть ручку </w:t>
            </w:r>
            <w:r w:rsidRPr="00D10D2B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D10D2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SENSITIVITY</w:t>
            </w:r>
            <w:r w:rsidRPr="00D10D2B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D10D2B">
              <w:rPr>
                <w:rFonts w:ascii="Times New Roman" w:hAnsi="Times New Roman" w:cs="Times New Roman"/>
                <w:sz w:val="24"/>
                <w:szCs w:val="24"/>
              </w:rPr>
              <w:t xml:space="preserve"> против часовой стрелки в крайнее л</w:t>
            </w:r>
            <w:r w:rsidRPr="00D10D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10D2B">
              <w:rPr>
                <w:rFonts w:ascii="Times New Roman" w:hAnsi="Times New Roman" w:cs="Times New Roman"/>
                <w:sz w:val="24"/>
                <w:szCs w:val="24"/>
              </w:rPr>
              <w:t>вое положение.</w:t>
            </w:r>
          </w:p>
          <w:p w:rsidR="00CE7A72" w:rsidRDefault="00CE7A72" w:rsidP="00CE7A72">
            <w:pPr>
              <w:pStyle w:val="af"/>
              <w:numPr>
                <w:ilvl w:val="0"/>
                <w:numId w:val="3"/>
              </w:numPr>
              <w:spacing w:before="0" w:beforeAutospacing="0" w:after="0" w:afterAutospacing="0"/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A5B">
              <w:rPr>
                <w:rFonts w:ascii="Times New Roman" w:hAnsi="Times New Roman" w:cs="Times New Roman"/>
                <w:sz w:val="24"/>
                <w:szCs w:val="24"/>
              </w:rPr>
              <w:t xml:space="preserve">Снять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тестируемого</w:t>
            </w:r>
            <w:r w:rsidRPr="00D03A5B">
              <w:rPr>
                <w:rFonts w:ascii="Times New Roman" w:hAnsi="Times New Roman" w:cs="Times New Roman"/>
                <w:sz w:val="24"/>
                <w:szCs w:val="24"/>
              </w:rPr>
              <w:t xml:space="preserve"> датчики.</w:t>
            </w:r>
          </w:p>
          <w:p w:rsidR="00CE7A72" w:rsidRPr="00D10D2B" w:rsidRDefault="00CE7A72" w:rsidP="00CE7A72">
            <w:pPr>
              <w:pStyle w:val="af"/>
              <w:numPr>
                <w:ilvl w:val="0"/>
                <w:numId w:val="3"/>
              </w:numPr>
              <w:spacing w:before="0" w:beforeAutospacing="0" w:after="0" w:afterAutospacing="0"/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A5B">
              <w:rPr>
                <w:rFonts w:ascii="Times New Roman" w:hAnsi="Times New Roman" w:cs="Times New Roman"/>
                <w:sz w:val="24"/>
                <w:szCs w:val="24"/>
              </w:rPr>
              <w:t xml:space="preserve">При необходимости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попросить тест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руемого</w:t>
            </w:r>
            <w:r w:rsidRPr="00D03A5B">
              <w:rPr>
                <w:rFonts w:ascii="Times New Roman" w:hAnsi="Times New Roman" w:cs="Times New Roman"/>
                <w:sz w:val="24"/>
                <w:szCs w:val="24"/>
              </w:rPr>
              <w:t xml:space="preserve"> расписаться на бумажной ленте. Проставить время окончания тестирования.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3A5B">
              <w:rPr>
                <w:rFonts w:ascii="Times New Roman" w:hAnsi="Times New Roman" w:cs="Times New Roman"/>
                <w:sz w:val="24"/>
                <w:szCs w:val="24"/>
              </w:rPr>
              <w:t>торвать бумажную ленту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50" w:type="dxa"/>
            <w:vAlign w:val="center"/>
          </w:tcPr>
          <w:p w:rsidR="00CE7A72" w:rsidRPr="00D03A5B" w:rsidRDefault="00CE7A72" w:rsidP="00EF0BE1">
            <w:pPr>
              <w:pStyle w:val="af"/>
              <w:spacing w:before="12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40404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70FA441F" wp14:editId="4C145E8F">
                  <wp:extent cx="2948940" cy="4499610"/>
                  <wp:effectExtent l="19050" t="0" r="3810" b="0"/>
                  <wp:docPr id="45" name="Рисунок 45" descr="image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image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940" cy="4499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7A72" w:rsidRPr="001713A6" w:rsidRDefault="00CE7A72" w:rsidP="00CE7A72">
      <w:pPr>
        <w:widowControl w:val="0"/>
        <w:suppressAutoHyphens/>
        <w:jc w:val="both"/>
      </w:pPr>
    </w:p>
    <w:p w:rsidR="00CE7A72" w:rsidRPr="00E16588" w:rsidRDefault="00CE7A72" w:rsidP="00CE7A72">
      <w:pPr>
        <w:jc w:val="center"/>
        <w:rPr>
          <w:b/>
          <w:i/>
        </w:rPr>
      </w:pPr>
      <w:r w:rsidRPr="00E16588">
        <w:rPr>
          <w:b/>
          <w:i/>
        </w:rPr>
        <w:t>Перевод полиграфа в режим хранения и транспортировки.</w:t>
      </w:r>
    </w:p>
    <w:p w:rsidR="00CE7A72" w:rsidRPr="00D10D2B" w:rsidRDefault="00CE7A72" w:rsidP="00CE7A72">
      <w:pPr>
        <w:jc w:val="center"/>
        <w:rPr>
          <w:sz w:val="28"/>
          <w:szCs w:val="28"/>
        </w:rPr>
      </w:pPr>
    </w:p>
    <w:p w:rsidR="00CE7A72" w:rsidRPr="00567849" w:rsidRDefault="00CE7A72" w:rsidP="00CE7A72">
      <w:pPr>
        <w:pStyle w:val="af"/>
        <w:numPr>
          <w:ilvl w:val="0"/>
          <w:numId w:val="5"/>
        </w:numPr>
        <w:spacing w:before="0" w:beforeAutospacing="0" w:after="0" w:afterAutospacing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Нажав</w:t>
      </w:r>
      <w:r w:rsidRPr="00567849">
        <w:rPr>
          <w:rFonts w:ascii="Times New Roman" w:hAnsi="Times New Roman" w:cs="Times New Roman"/>
          <w:sz w:val="24"/>
          <w:szCs w:val="24"/>
        </w:rPr>
        <w:t xml:space="preserve"> кнопку </w:t>
      </w:r>
      <w:r w:rsidRPr="00D10D2B">
        <w:rPr>
          <w:rFonts w:ascii="Times New Roman" w:hAnsi="Times New Roman" w:cs="Times New Roman"/>
          <w:b/>
          <w:sz w:val="24"/>
          <w:szCs w:val="24"/>
        </w:rPr>
        <w:t>«</w:t>
      </w:r>
      <w:r w:rsidRPr="00D10D2B">
        <w:rPr>
          <w:rFonts w:ascii="Times New Roman" w:hAnsi="Times New Roman" w:cs="Times New Roman"/>
          <w:b/>
          <w:sz w:val="24"/>
          <w:szCs w:val="24"/>
          <w:lang w:val="en-US"/>
        </w:rPr>
        <w:t>POWER</w:t>
      </w:r>
      <w:r w:rsidRPr="00D10D2B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678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567849">
        <w:rPr>
          <w:rFonts w:ascii="Times New Roman" w:hAnsi="Times New Roman" w:cs="Times New Roman"/>
          <w:sz w:val="24"/>
          <w:szCs w:val="24"/>
        </w:rPr>
        <w:t>тключить полиграф от сети. Отключить кабель заземл</w:t>
      </w:r>
      <w:r w:rsidRPr="00567849">
        <w:rPr>
          <w:rFonts w:ascii="Times New Roman" w:hAnsi="Times New Roman" w:cs="Times New Roman"/>
          <w:sz w:val="24"/>
          <w:szCs w:val="24"/>
        </w:rPr>
        <w:t>е</w:t>
      </w:r>
      <w:r w:rsidRPr="00567849">
        <w:rPr>
          <w:rFonts w:ascii="Times New Roman" w:hAnsi="Times New Roman" w:cs="Times New Roman"/>
          <w:sz w:val="24"/>
          <w:szCs w:val="24"/>
        </w:rPr>
        <w:t>ния.</w:t>
      </w:r>
    </w:p>
    <w:p w:rsidR="00CE7A72" w:rsidRPr="00567849" w:rsidRDefault="00CE7A72" w:rsidP="00CE7A72">
      <w:pPr>
        <w:pStyle w:val="af"/>
        <w:numPr>
          <w:ilvl w:val="0"/>
          <w:numId w:val="5"/>
        </w:numPr>
        <w:spacing w:before="0" w:beforeAutospacing="0" w:after="0" w:afterAutospacing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67849">
        <w:rPr>
          <w:rFonts w:ascii="Times New Roman" w:hAnsi="Times New Roman" w:cs="Times New Roman"/>
          <w:sz w:val="24"/>
          <w:szCs w:val="24"/>
        </w:rPr>
        <w:t>Отключить датчики от прибора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E7A72" w:rsidRPr="00567849" w:rsidRDefault="00CE7A72" w:rsidP="00CE7A72">
      <w:pPr>
        <w:pStyle w:val="af"/>
        <w:numPr>
          <w:ilvl w:val="0"/>
          <w:numId w:val="5"/>
        </w:numPr>
        <w:spacing w:before="0" w:beforeAutospacing="0" w:after="0" w:afterAutospacing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67849">
        <w:rPr>
          <w:rFonts w:ascii="Times New Roman" w:hAnsi="Times New Roman" w:cs="Times New Roman"/>
          <w:sz w:val="24"/>
          <w:szCs w:val="24"/>
        </w:rPr>
        <w:t xml:space="preserve">Свернуть датчики, силовой шнур, кабель заземления и упаковать их в отсеки крышки и дополнительный отсек </w:t>
      </w:r>
      <w:r>
        <w:rPr>
          <w:rFonts w:ascii="Times New Roman" w:hAnsi="Times New Roman" w:cs="Times New Roman"/>
          <w:sz w:val="24"/>
          <w:szCs w:val="24"/>
        </w:rPr>
        <w:t xml:space="preserve">электронной </w:t>
      </w:r>
      <w:r w:rsidRPr="00567849">
        <w:rPr>
          <w:rFonts w:ascii="Times New Roman" w:hAnsi="Times New Roman" w:cs="Times New Roman"/>
          <w:sz w:val="24"/>
          <w:szCs w:val="24"/>
        </w:rPr>
        <w:t>основы</w:t>
      </w:r>
      <w:r>
        <w:rPr>
          <w:rFonts w:ascii="Times New Roman" w:hAnsi="Times New Roman" w:cs="Times New Roman"/>
          <w:sz w:val="24"/>
          <w:szCs w:val="24"/>
        </w:rPr>
        <w:t xml:space="preserve"> полиграфа</w:t>
      </w:r>
      <w:r w:rsidRPr="00567849">
        <w:rPr>
          <w:rFonts w:ascii="Times New Roman" w:hAnsi="Times New Roman" w:cs="Times New Roman"/>
          <w:sz w:val="24"/>
          <w:szCs w:val="24"/>
        </w:rPr>
        <w:t>.</w:t>
      </w:r>
    </w:p>
    <w:p w:rsidR="00CE7A72" w:rsidRDefault="00CE7A72" w:rsidP="00CE7A72">
      <w:pPr>
        <w:numPr>
          <w:ilvl w:val="0"/>
          <w:numId w:val="5"/>
        </w:numPr>
        <w:ind w:left="426"/>
        <w:jc w:val="both"/>
      </w:pPr>
      <w:r>
        <w:t>Освободить перья самописцев от чернил. Для этого:</w:t>
      </w:r>
    </w:p>
    <w:p w:rsidR="00CE7A72" w:rsidRDefault="00CE7A72" w:rsidP="00CE7A72">
      <w:pPr>
        <w:pStyle w:val="af7"/>
        <w:numPr>
          <w:ilvl w:val="0"/>
          <w:numId w:val="25"/>
        </w:numPr>
        <w:jc w:val="both"/>
      </w:pPr>
      <w:r>
        <w:t>приподнять одну из чернильниц;</w:t>
      </w:r>
    </w:p>
    <w:p w:rsidR="00CE7A72" w:rsidRDefault="00CE7A72" w:rsidP="00CE7A72">
      <w:pPr>
        <w:pStyle w:val="af7"/>
        <w:numPr>
          <w:ilvl w:val="0"/>
          <w:numId w:val="25"/>
        </w:numPr>
        <w:jc w:val="both"/>
      </w:pPr>
      <w:r>
        <w:t>приоткрыть крышку;</w:t>
      </w:r>
    </w:p>
    <w:p w:rsidR="00CE7A72" w:rsidRDefault="00CE7A72" w:rsidP="00CE7A72">
      <w:pPr>
        <w:pStyle w:val="af7"/>
        <w:numPr>
          <w:ilvl w:val="0"/>
          <w:numId w:val="25"/>
        </w:numPr>
        <w:jc w:val="both"/>
      </w:pPr>
      <w:r>
        <w:t>сжать чернильницу двумя пальцами;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1668"/>
        <w:gridCol w:w="7688"/>
      </w:tblGrid>
      <w:tr w:rsidR="00CE7A72" w:rsidTr="00EF0BE1">
        <w:tc>
          <w:tcPr>
            <w:tcW w:w="9356" w:type="dxa"/>
            <w:gridSpan w:val="2"/>
            <w:shd w:val="clear" w:color="auto" w:fill="7F7F7F"/>
            <w:vAlign w:val="center"/>
          </w:tcPr>
          <w:p w:rsidR="00CE7A72" w:rsidRPr="00007E3F" w:rsidRDefault="00CE7A72" w:rsidP="00EF0BE1">
            <w:pPr>
              <w:pStyle w:val="af"/>
              <w:spacing w:before="0" w:beforeAutospacing="0" w:after="0" w:afterAutospacing="0"/>
              <w:ind w:firstLine="176"/>
              <w:jc w:val="both"/>
            </w:pPr>
            <w:r w:rsidRPr="00B13C32">
              <w:rPr>
                <w:b/>
                <w:color w:val="FFFFFF"/>
              </w:rPr>
              <w:t>Внимание!</w:t>
            </w:r>
          </w:p>
        </w:tc>
      </w:tr>
      <w:tr w:rsidR="00CE7A72" w:rsidRPr="00157705" w:rsidTr="00EF0BE1">
        <w:tc>
          <w:tcPr>
            <w:tcW w:w="1668" w:type="dxa"/>
            <w:shd w:val="clear" w:color="auto" w:fill="D9D9D9"/>
            <w:vAlign w:val="center"/>
          </w:tcPr>
          <w:p w:rsidR="00CE7A72" w:rsidRPr="00157705" w:rsidRDefault="00CE7A72" w:rsidP="00EF0BE1">
            <w:pPr>
              <w:pStyle w:val="af"/>
              <w:spacing w:before="0" w:beforeAutospacing="0" w:after="0" w:afterAutospacing="0"/>
              <w:ind w:left="1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7E3FEFA5" wp14:editId="75D996A8">
                  <wp:extent cx="490220" cy="393700"/>
                  <wp:effectExtent l="19050" t="0" r="5080" b="0"/>
                  <wp:docPr id="46" name="Рисунок 46" descr="j0346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j0346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20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8" w:type="dxa"/>
            <w:shd w:val="clear" w:color="auto" w:fill="D9D9D9"/>
            <w:vAlign w:val="center"/>
          </w:tcPr>
          <w:p w:rsidR="00CE7A72" w:rsidRPr="00157705" w:rsidRDefault="00CE7A72" w:rsidP="00EF0BE1">
            <w:pPr>
              <w:pStyle w:val="af"/>
              <w:spacing w:before="0" w:beforeAutospacing="0" w:after="0" w:afterAutospacing="0"/>
              <w:ind w:firstLine="352"/>
              <w:rPr>
                <w:rFonts w:ascii="Times New Roman" w:hAnsi="Times New Roman" w:cs="Times New Roman"/>
                <w:sz w:val="24"/>
                <w:szCs w:val="24"/>
              </w:rPr>
            </w:pPr>
            <w:r w:rsidRPr="00157705">
              <w:rPr>
                <w:rFonts w:ascii="Times New Roman" w:hAnsi="Times New Roman" w:cs="Times New Roman"/>
                <w:sz w:val="24"/>
                <w:szCs w:val="24"/>
              </w:rPr>
              <w:t>Сжимать чернил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ьницу необходимо осторожно, что</w:t>
            </w:r>
            <w:r w:rsidRPr="00157705">
              <w:rPr>
                <w:rFonts w:ascii="Times New Roman" w:hAnsi="Times New Roman" w:cs="Times New Roman"/>
                <w:sz w:val="24"/>
                <w:szCs w:val="24"/>
              </w:rPr>
              <w:t>бы не допустить разлива чернил через приоткрытую крышку.</w:t>
            </w:r>
          </w:p>
        </w:tc>
      </w:tr>
    </w:tbl>
    <w:p w:rsidR="00CE7A72" w:rsidRDefault="00CE7A72" w:rsidP="00CE7A72">
      <w:pPr>
        <w:pStyle w:val="af"/>
        <w:numPr>
          <w:ilvl w:val="0"/>
          <w:numId w:val="26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ослабляя пальцы</w:t>
      </w:r>
      <w:r w:rsidRPr="001577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закрутить крышку;</w:t>
      </w:r>
    </w:p>
    <w:p w:rsidR="00CE7A72" w:rsidRDefault="00CE7A72" w:rsidP="00CE7A72">
      <w:pPr>
        <w:pStyle w:val="af"/>
        <w:numPr>
          <w:ilvl w:val="0"/>
          <w:numId w:val="26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157705">
        <w:rPr>
          <w:rFonts w:ascii="Times New Roman" w:hAnsi="Times New Roman" w:cs="Times New Roman"/>
          <w:sz w:val="24"/>
          <w:szCs w:val="24"/>
        </w:rPr>
        <w:t xml:space="preserve">тпустить чернильницу и </w:t>
      </w:r>
      <w:r>
        <w:rPr>
          <w:rFonts w:ascii="Times New Roman" w:hAnsi="Times New Roman" w:cs="Times New Roman"/>
          <w:sz w:val="24"/>
          <w:szCs w:val="24"/>
        </w:rPr>
        <w:t>установить</w:t>
      </w:r>
      <w:r w:rsidRPr="00157705">
        <w:rPr>
          <w:rFonts w:ascii="Times New Roman" w:hAnsi="Times New Roman" w:cs="Times New Roman"/>
          <w:sz w:val="24"/>
          <w:szCs w:val="24"/>
        </w:rPr>
        <w:t xml:space="preserve"> ее в специализирован</w:t>
      </w:r>
      <w:r>
        <w:rPr>
          <w:rFonts w:ascii="Times New Roman" w:hAnsi="Times New Roman" w:cs="Times New Roman"/>
          <w:sz w:val="24"/>
          <w:szCs w:val="24"/>
        </w:rPr>
        <w:t>ное отверстие;</w:t>
      </w:r>
    </w:p>
    <w:p w:rsidR="00CE7A72" w:rsidRDefault="00CE7A72" w:rsidP="00CE7A72">
      <w:pPr>
        <w:pStyle w:val="af"/>
        <w:numPr>
          <w:ilvl w:val="0"/>
          <w:numId w:val="26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157705">
        <w:rPr>
          <w:rFonts w:ascii="Times New Roman" w:hAnsi="Times New Roman" w:cs="Times New Roman"/>
          <w:sz w:val="24"/>
          <w:szCs w:val="24"/>
        </w:rPr>
        <w:t>налогичные действия произвести с остальными чернильница</w:t>
      </w:r>
      <w:r>
        <w:rPr>
          <w:rFonts w:ascii="Times New Roman" w:hAnsi="Times New Roman" w:cs="Times New Roman"/>
          <w:sz w:val="24"/>
          <w:szCs w:val="24"/>
        </w:rPr>
        <w:t>ми;</w:t>
      </w:r>
    </w:p>
    <w:p w:rsidR="00CE7A72" w:rsidRDefault="00CE7A72" w:rsidP="00CE7A72">
      <w:pPr>
        <w:pStyle w:val="af"/>
        <w:numPr>
          <w:ilvl w:val="0"/>
          <w:numId w:val="26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3E0B7A">
        <w:rPr>
          <w:rFonts w:ascii="Times New Roman" w:hAnsi="Times New Roman" w:cs="Times New Roman"/>
          <w:sz w:val="24"/>
          <w:szCs w:val="24"/>
        </w:rPr>
        <w:t>брать тампоном капли чернил с бумажной ленты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E7A72" w:rsidRDefault="00CE7A72" w:rsidP="00CE7A72">
      <w:pPr>
        <w:pStyle w:val="af"/>
        <w:numPr>
          <w:ilvl w:val="0"/>
          <w:numId w:val="26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3E0B7A">
        <w:rPr>
          <w:rFonts w:ascii="Times New Roman" w:hAnsi="Times New Roman" w:cs="Times New Roman"/>
          <w:sz w:val="24"/>
          <w:szCs w:val="24"/>
        </w:rPr>
        <w:t>оложить под перья самописцев резиновую ленту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E7A72" w:rsidRPr="003E0B7A" w:rsidRDefault="00CE7A72" w:rsidP="00CE7A72">
      <w:pPr>
        <w:pStyle w:val="af"/>
        <w:numPr>
          <w:ilvl w:val="0"/>
          <w:numId w:val="26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закрыть</w:t>
      </w:r>
      <w:r w:rsidRPr="003E0B7A">
        <w:rPr>
          <w:rFonts w:ascii="Times New Roman" w:hAnsi="Times New Roman" w:cs="Times New Roman"/>
          <w:sz w:val="24"/>
          <w:szCs w:val="24"/>
        </w:rPr>
        <w:t xml:space="preserve"> крышку прибора и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3E0B7A">
        <w:rPr>
          <w:rFonts w:ascii="Times New Roman" w:hAnsi="Times New Roman" w:cs="Times New Roman"/>
          <w:sz w:val="24"/>
          <w:szCs w:val="24"/>
        </w:rPr>
        <w:t>ащелкнуть замки.</w:t>
      </w:r>
    </w:p>
    <w:p w:rsidR="00CE7A72" w:rsidRDefault="00CE7A72" w:rsidP="00CE7A72">
      <w:pPr>
        <w:widowControl w:val="0"/>
        <w:suppressAutoHyphens/>
        <w:jc w:val="both"/>
      </w:pPr>
    </w:p>
    <w:p w:rsidR="00CE7A72" w:rsidRDefault="00CE7A72" w:rsidP="00CE7A72">
      <w:pPr>
        <w:widowControl w:val="0"/>
        <w:suppressAutoHyphens/>
        <w:jc w:val="both"/>
      </w:pPr>
    </w:p>
    <w:p w:rsidR="00CE7A72" w:rsidRPr="00E16588" w:rsidRDefault="00CE7A72" w:rsidP="00CE7A72">
      <w:pPr>
        <w:pStyle w:val="af"/>
        <w:spacing w:before="0" w:beforeAutospacing="0" w:after="120" w:afterAutospacing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16588">
        <w:rPr>
          <w:rFonts w:ascii="Times New Roman" w:hAnsi="Times New Roman" w:cs="Times New Roman"/>
          <w:b/>
          <w:i/>
          <w:sz w:val="24"/>
          <w:szCs w:val="24"/>
        </w:rPr>
        <w:t>Дополнительная информация</w:t>
      </w:r>
    </w:p>
    <w:p w:rsidR="00CE7A72" w:rsidRPr="00157705" w:rsidRDefault="00CE7A72" w:rsidP="00CE7A72">
      <w:pPr>
        <w:pStyle w:val="af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7705">
        <w:rPr>
          <w:rFonts w:ascii="Times New Roman" w:hAnsi="Times New Roman" w:cs="Times New Roman"/>
          <w:sz w:val="24"/>
          <w:szCs w:val="24"/>
        </w:rPr>
        <w:t>При необходимости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57705">
        <w:rPr>
          <w:rFonts w:ascii="Times New Roman" w:hAnsi="Times New Roman" w:cs="Times New Roman"/>
          <w:sz w:val="24"/>
          <w:szCs w:val="24"/>
        </w:rPr>
        <w:t xml:space="preserve"> полиграфолог может освободить чернильницы от чернил, используя грушу со специализированной насадкой или шприц.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7705">
        <w:rPr>
          <w:rFonts w:ascii="Times New Roman" w:hAnsi="Times New Roman" w:cs="Times New Roman"/>
          <w:sz w:val="24"/>
          <w:szCs w:val="24"/>
        </w:rPr>
        <w:t xml:space="preserve">По завершении работ, </w:t>
      </w:r>
      <w:r>
        <w:rPr>
          <w:rFonts w:ascii="Times New Roman" w:hAnsi="Times New Roman" w:cs="Times New Roman"/>
          <w:sz w:val="24"/>
          <w:szCs w:val="24"/>
        </w:rPr>
        <w:t>желательно</w:t>
      </w:r>
      <w:r w:rsidRPr="00157705">
        <w:rPr>
          <w:rFonts w:ascii="Times New Roman" w:hAnsi="Times New Roman" w:cs="Times New Roman"/>
          <w:sz w:val="24"/>
          <w:szCs w:val="24"/>
        </w:rPr>
        <w:t xml:space="preserve"> снять перья с крепежного элемента, вытащить чернильницы из специализирова</w:t>
      </w:r>
      <w:r w:rsidRPr="00157705">
        <w:rPr>
          <w:rFonts w:ascii="Times New Roman" w:hAnsi="Times New Roman" w:cs="Times New Roman"/>
          <w:sz w:val="24"/>
          <w:szCs w:val="24"/>
        </w:rPr>
        <w:t>н</w:t>
      </w:r>
      <w:r w:rsidRPr="00157705">
        <w:rPr>
          <w:rFonts w:ascii="Times New Roman" w:hAnsi="Times New Roman" w:cs="Times New Roman"/>
          <w:sz w:val="24"/>
          <w:szCs w:val="24"/>
        </w:rPr>
        <w:t>ных отверстий и промыть их под струей воды.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157705">
        <w:rPr>
          <w:rFonts w:ascii="Times New Roman" w:hAnsi="Times New Roman" w:cs="Times New Roman"/>
          <w:sz w:val="24"/>
          <w:szCs w:val="24"/>
        </w:rPr>
        <w:t>ерья самописцев после их отсоединения от трубки подачи чернил могут быть прочищены тонкой</w:t>
      </w:r>
      <w:r>
        <w:rPr>
          <w:rFonts w:ascii="Times New Roman" w:hAnsi="Times New Roman" w:cs="Times New Roman"/>
          <w:sz w:val="24"/>
          <w:szCs w:val="24"/>
        </w:rPr>
        <w:t>, не</w:t>
      </w:r>
      <w:r w:rsidRPr="00157705">
        <w:rPr>
          <w:rFonts w:ascii="Times New Roman" w:hAnsi="Times New Roman" w:cs="Times New Roman"/>
          <w:sz w:val="24"/>
          <w:szCs w:val="24"/>
        </w:rPr>
        <w:t>ломкой проволочкой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7705">
        <w:rPr>
          <w:rFonts w:ascii="Times New Roman" w:hAnsi="Times New Roman" w:cs="Times New Roman"/>
          <w:sz w:val="24"/>
          <w:szCs w:val="24"/>
        </w:rPr>
        <w:t>или продуты воздухом.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7705">
        <w:rPr>
          <w:rFonts w:ascii="Times New Roman" w:hAnsi="Times New Roman" w:cs="Times New Roman"/>
          <w:sz w:val="24"/>
          <w:szCs w:val="24"/>
        </w:rPr>
        <w:t>Если в ходе эксплуатации пр</w:t>
      </w:r>
      <w:r>
        <w:rPr>
          <w:rFonts w:ascii="Times New Roman" w:hAnsi="Times New Roman" w:cs="Times New Roman"/>
          <w:sz w:val="24"/>
          <w:szCs w:val="24"/>
        </w:rPr>
        <w:t>ибора на панель блока, механизма</w:t>
      </w:r>
      <w:r w:rsidRPr="00157705">
        <w:rPr>
          <w:rFonts w:ascii="Times New Roman" w:hAnsi="Times New Roman" w:cs="Times New Roman"/>
          <w:sz w:val="24"/>
          <w:szCs w:val="24"/>
        </w:rPr>
        <w:t xml:space="preserve"> и эл</w:t>
      </w:r>
      <w:r w:rsidRPr="00157705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ментов</w:t>
      </w:r>
      <w:r w:rsidRPr="00157705">
        <w:rPr>
          <w:rFonts w:ascii="Times New Roman" w:hAnsi="Times New Roman" w:cs="Times New Roman"/>
          <w:sz w:val="24"/>
          <w:szCs w:val="24"/>
        </w:rPr>
        <w:t xml:space="preserve"> управления попали чернила, они удаляются тампоном, смоченным спиртовым ра</w:t>
      </w:r>
      <w:r w:rsidRPr="00157705">
        <w:rPr>
          <w:rFonts w:ascii="Times New Roman" w:hAnsi="Times New Roman" w:cs="Times New Roman"/>
          <w:sz w:val="24"/>
          <w:szCs w:val="24"/>
        </w:rPr>
        <w:t>с</w:t>
      </w:r>
      <w:r w:rsidRPr="00157705">
        <w:rPr>
          <w:rFonts w:ascii="Times New Roman" w:hAnsi="Times New Roman" w:cs="Times New Roman"/>
          <w:sz w:val="24"/>
          <w:szCs w:val="24"/>
        </w:rPr>
        <w:t>твором.</w:t>
      </w:r>
    </w:p>
    <w:p w:rsidR="00CE7A72" w:rsidRPr="00157705" w:rsidRDefault="00CE7A72" w:rsidP="00CE7A72">
      <w:pPr>
        <w:widowControl w:val="0"/>
        <w:suppressAutoHyphens/>
        <w:jc w:val="both"/>
      </w:pPr>
    </w:p>
    <w:p w:rsidR="00534989" w:rsidRDefault="00534989"/>
    <w:sectPr w:rsidR="00534989" w:rsidSect="00356843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_Timer">
    <w:altName w:val="Times New Roman"/>
    <w:charset w:val="CC"/>
    <w:family w:val="roman"/>
    <w:pitch w:val="variable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F6274"/>
    <w:multiLevelType w:val="hybridMultilevel"/>
    <w:tmpl w:val="F0D6FC08"/>
    <w:lvl w:ilvl="0" w:tplc="580E841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08779E"/>
    <w:multiLevelType w:val="hybridMultilevel"/>
    <w:tmpl w:val="F64A2CDE"/>
    <w:lvl w:ilvl="0" w:tplc="22C2BA3C">
      <w:start w:val="1"/>
      <w:numFmt w:val="none"/>
      <w:lvlText w:val="5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031467"/>
    <w:multiLevelType w:val="hybridMultilevel"/>
    <w:tmpl w:val="DF6CD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456DF4"/>
    <w:multiLevelType w:val="hybridMultilevel"/>
    <w:tmpl w:val="0CE0318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06A221A1"/>
    <w:multiLevelType w:val="hybridMultilevel"/>
    <w:tmpl w:val="FA88EFC2"/>
    <w:lvl w:ilvl="0" w:tplc="9B9A00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9D2011"/>
    <w:multiLevelType w:val="hybridMultilevel"/>
    <w:tmpl w:val="AC8875C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16B66A96"/>
    <w:multiLevelType w:val="hybridMultilevel"/>
    <w:tmpl w:val="A0521B1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1A963179"/>
    <w:multiLevelType w:val="hybridMultilevel"/>
    <w:tmpl w:val="3D963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743447"/>
    <w:multiLevelType w:val="hybridMultilevel"/>
    <w:tmpl w:val="6FAC7F94"/>
    <w:lvl w:ilvl="0" w:tplc="0419000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1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9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6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3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0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799" w:hanging="360"/>
      </w:pPr>
      <w:rPr>
        <w:rFonts w:ascii="Wingdings" w:hAnsi="Wingdings" w:hint="default"/>
      </w:rPr>
    </w:lvl>
  </w:abstractNum>
  <w:abstractNum w:abstractNumId="9">
    <w:nsid w:val="27FF1F9F"/>
    <w:multiLevelType w:val="hybridMultilevel"/>
    <w:tmpl w:val="7F6A7AA6"/>
    <w:lvl w:ilvl="0" w:tplc="B1D826F8">
      <w:start w:val="1"/>
      <w:numFmt w:val="decimal"/>
      <w:lvlText w:val="%1."/>
      <w:lvlJc w:val="left"/>
      <w:pPr>
        <w:ind w:left="135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260" w:hanging="360"/>
      </w:pPr>
    </w:lvl>
    <w:lvl w:ilvl="2" w:tplc="0419001B" w:tentative="1">
      <w:start w:val="1"/>
      <w:numFmt w:val="lowerRoman"/>
      <w:lvlText w:val="%3."/>
      <w:lvlJc w:val="right"/>
      <w:pPr>
        <w:ind w:left="2980" w:hanging="180"/>
      </w:pPr>
    </w:lvl>
    <w:lvl w:ilvl="3" w:tplc="0419000F" w:tentative="1">
      <w:start w:val="1"/>
      <w:numFmt w:val="decimal"/>
      <w:lvlText w:val="%4."/>
      <w:lvlJc w:val="left"/>
      <w:pPr>
        <w:ind w:left="3700" w:hanging="360"/>
      </w:pPr>
    </w:lvl>
    <w:lvl w:ilvl="4" w:tplc="04190019" w:tentative="1">
      <w:start w:val="1"/>
      <w:numFmt w:val="lowerLetter"/>
      <w:lvlText w:val="%5."/>
      <w:lvlJc w:val="left"/>
      <w:pPr>
        <w:ind w:left="4420" w:hanging="360"/>
      </w:pPr>
    </w:lvl>
    <w:lvl w:ilvl="5" w:tplc="0419001B" w:tentative="1">
      <w:start w:val="1"/>
      <w:numFmt w:val="lowerRoman"/>
      <w:lvlText w:val="%6."/>
      <w:lvlJc w:val="right"/>
      <w:pPr>
        <w:ind w:left="5140" w:hanging="180"/>
      </w:pPr>
    </w:lvl>
    <w:lvl w:ilvl="6" w:tplc="0419000F" w:tentative="1">
      <w:start w:val="1"/>
      <w:numFmt w:val="decimal"/>
      <w:lvlText w:val="%7."/>
      <w:lvlJc w:val="left"/>
      <w:pPr>
        <w:ind w:left="5860" w:hanging="360"/>
      </w:pPr>
    </w:lvl>
    <w:lvl w:ilvl="7" w:tplc="04190019" w:tentative="1">
      <w:start w:val="1"/>
      <w:numFmt w:val="lowerLetter"/>
      <w:lvlText w:val="%8."/>
      <w:lvlJc w:val="left"/>
      <w:pPr>
        <w:ind w:left="6580" w:hanging="360"/>
      </w:pPr>
    </w:lvl>
    <w:lvl w:ilvl="8" w:tplc="0419001B" w:tentative="1">
      <w:start w:val="1"/>
      <w:numFmt w:val="lowerRoman"/>
      <w:lvlText w:val="%9."/>
      <w:lvlJc w:val="right"/>
      <w:pPr>
        <w:ind w:left="7300" w:hanging="180"/>
      </w:pPr>
    </w:lvl>
  </w:abstractNum>
  <w:abstractNum w:abstractNumId="10">
    <w:nsid w:val="292D4F91"/>
    <w:multiLevelType w:val="hybridMultilevel"/>
    <w:tmpl w:val="462EBCC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2AB1097D"/>
    <w:multiLevelType w:val="hybridMultilevel"/>
    <w:tmpl w:val="53C2CB6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2B9B0198"/>
    <w:multiLevelType w:val="hybridMultilevel"/>
    <w:tmpl w:val="B4827D0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301420E2"/>
    <w:multiLevelType w:val="hybridMultilevel"/>
    <w:tmpl w:val="8BA497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85E36D1"/>
    <w:multiLevelType w:val="hybridMultilevel"/>
    <w:tmpl w:val="819A61F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3C054C16"/>
    <w:multiLevelType w:val="hybridMultilevel"/>
    <w:tmpl w:val="4A82C4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0F3B3B"/>
    <w:multiLevelType w:val="hybridMultilevel"/>
    <w:tmpl w:val="EDFA0F80"/>
    <w:lvl w:ilvl="0" w:tplc="E684F3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4F4856"/>
    <w:multiLevelType w:val="hybridMultilevel"/>
    <w:tmpl w:val="1B747882"/>
    <w:lvl w:ilvl="0" w:tplc="F38CD80E">
      <w:start w:val="1"/>
      <w:numFmt w:val="decimal"/>
      <w:pStyle w:val="1"/>
      <w:lvlText w:val="%1."/>
      <w:lvlJc w:val="left"/>
      <w:pPr>
        <w:tabs>
          <w:tab w:val="num" w:pos="1184"/>
        </w:tabs>
        <w:ind w:left="1184" w:hanging="360"/>
      </w:pPr>
    </w:lvl>
    <w:lvl w:ilvl="1" w:tplc="04190011">
      <w:start w:val="1"/>
      <w:numFmt w:val="decimal"/>
      <w:lvlText w:val="%2)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8">
    <w:nsid w:val="42090753"/>
    <w:multiLevelType w:val="hybridMultilevel"/>
    <w:tmpl w:val="510CA4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904985"/>
    <w:multiLevelType w:val="hybridMultilevel"/>
    <w:tmpl w:val="72DC03F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49173BBB"/>
    <w:multiLevelType w:val="hybridMultilevel"/>
    <w:tmpl w:val="681EC98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63B01B02"/>
    <w:multiLevelType w:val="hybridMultilevel"/>
    <w:tmpl w:val="B7548CC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71812FD0"/>
    <w:multiLevelType w:val="hybridMultilevel"/>
    <w:tmpl w:val="E758A52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>
    <w:nsid w:val="738C168B"/>
    <w:multiLevelType w:val="hybridMultilevel"/>
    <w:tmpl w:val="B3741EC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74775189"/>
    <w:multiLevelType w:val="hybridMultilevel"/>
    <w:tmpl w:val="82521E7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77055879"/>
    <w:multiLevelType w:val="hybridMultilevel"/>
    <w:tmpl w:val="8FCAD8B8"/>
    <w:lvl w:ilvl="0" w:tplc="9F88960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3"/>
  </w:num>
  <w:num w:numId="3">
    <w:abstractNumId w:val="9"/>
  </w:num>
  <w:num w:numId="4">
    <w:abstractNumId w:val="24"/>
  </w:num>
  <w:num w:numId="5">
    <w:abstractNumId w:val="21"/>
  </w:num>
  <w:num w:numId="6">
    <w:abstractNumId w:val="13"/>
  </w:num>
  <w:num w:numId="7">
    <w:abstractNumId w:val="14"/>
  </w:num>
  <w:num w:numId="8">
    <w:abstractNumId w:val="22"/>
  </w:num>
  <w:num w:numId="9">
    <w:abstractNumId w:val="25"/>
  </w:num>
  <w:num w:numId="10">
    <w:abstractNumId w:val="0"/>
  </w:num>
  <w:num w:numId="11">
    <w:abstractNumId w:val="4"/>
  </w:num>
  <w:num w:numId="12">
    <w:abstractNumId w:val="16"/>
  </w:num>
  <w:num w:numId="13">
    <w:abstractNumId w:val="15"/>
  </w:num>
  <w:num w:numId="14">
    <w:abstractNumId w:val="5"/>
  </w:num>
  <w:num w:numId="15">
    <w:abstractNumId w:val="3"/>
  </w:num>
  <w:num w:numId="16">
    <w:abstractNumId w:val="8"/>
  </w:num>
  <w:num w:numId="17">
    <w:abstractNumId w:val="6"/>
  </w:num>
  <w:num w:numId="18">
    <w:abstractNumId w:val="19"/>
  </w:num>
  <w:num w:numId="19">
    <w:abstractNumId w:val="20"/>
  </w:num>
  <w:num w:numId="20">
    <w:abstractNumId w:val="11"/>
  </w:num>
  <w:num w:numId="21">
    <w:abstractNumId w:val="12"/>
  </w:num>
  <w:num w:numId="22">
    <w:abstractNumId w:val="10"/>
  </w:num>
  <w:num w:numId="23">
    <w:abstractNumId w:val="1"/>
  </w:num>
  <w:num w:numId="24">
    <w:abstractNumId w:val="2"/>
  </w:num>
  <w:num w:numId="25">
    <w:abstractNumId w:val="18"/>
  </w:num>
  <w:num w:numId="26">
    <w:abstractNumId w:val="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A72"/>
    <w:rsid w:val="00356843"/>
    <w:rsid w:val="00534989"/>
    <w:rsid w:val="00CE7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2D49675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table of figures" w:uiPriority="0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A72"/>
    <w:rPr>
      <w:rFonts w:ascii="Times New Roman" w:eastAsia="Times New Roman" w:hAnsi="Times New Roman" w:cs="Times New Roman"/>
    </w:rPr>
  </w:style>
  <w:style w:type="paragraph" w:styleId="1">
    <w:name w:val="heading 1"/>
    <w:basedOn w:val="10"/>
    <w:next w:val="a"/>
    <w:link w:val="11"/>
    <w:qFormat/>
    <w:rsid w:val="00CE7A72"/>
    <w:pPr>
      <w:keepNext/>
      <w:widowControl/>
      <w:numPr>
        <w:numId w:val="1"/>
      </w:numPr>
      <w:tabs>
        <w:tab w:val="clear" w:pos="1184"/>
      </w:tabs>
      <w:ind w:left="0" w:firstLine="0"/>
      <w:outlineLvl w:val="0"/>
    </w:pPr>
  </w:style>
  <w:style w:type="paragraph" w:styleId="2">
    <w:name w:val="heading 2"/>
    <w:basedOn w:val="a"/>
    <w:next w:val="a"/>
    <w:link w:val="20"/>
    <w:qFormat/>
    <w:rsid w:val="00CE7A72"/>
    <w:pPr>
      <w:keepNext/>
      <w:spacing w:before="240" w:after="60"/>
      <w:jc w:val="center"/>
      <w:outlineLvl w:val="1"/>
    </w:pPr>
    <w:rPr>
      <w:rFonts w:cs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qFormat/>
    <w:rsid w:val="00CE7A72"/>
    <w:pPr>
      <w:shd w:val="clear" w:color="auto" w:fill="D9D9D9"/>
      <w:outlineLvl w:val="2"/>
    </w:pPr>
    <w:rPr>
      <w:b/>
      <w:bCs/>
      <w:szCs w:val="27"/>
    </w:rPr>
  </w:style>
  <w:style w:type="paragraph" w:styleId="4">
    <w:name w:val="heading 4"/>
    <w:basedOn w:val="a"/>
    <w:link w:val="40"/>
    <w:qFormat/>
    <w:rsid w:val="00CE7A72"/>
    <w:pPr>
      <w:shd w:val="clear" w:color="auto" w:fill="D9D9D9"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rsid w:val="00CE7A72"/>
    <w:pPr>
      <w:spacing w:before="240" w:after="60" w:line="276" w:lineRule="auto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9">
    <w:name w:val="heading 9"/>
    <w:basedOn w:val="a"/>
    <w:next w:val="a"/>
    <w:link w:val="90"/>
    <w:qFormat/>
    <w:rsid w:val="00CE7A72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"/>
    <w:rsid w:val="00CE7A72"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20">
    <w:name w:val="Заголовок 2 Знак"/>
    <w:basedOn w:val="a0"/>
    <w:link w:val="2"/>
    <w:rsid w:val="00CE7A72"/>
    <w:rPr>
      <w:rFonts w:ascii="Times New Roman" w:eastAsia="Times New Roman" w:hAnsi="Times New Roman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CE7A72"/>
    <w:rPr>
      <w:rFonts w:ascii="Times New Roman" w:eastAsia="Times New Roman" w:hAnsi="Times New Roman" w:cs="Times New Roman"/>
      <w:b/>
      <w:bCs/>
      <w:szCs w:val="27"/>
      <w:shd w:val="clear" w:color="auto" w:fill="D9D9D9"/>
    </w:rPr>
  </w:style>
  <w:style w:type="character" w:customStyle="1" w:styleId="40">
    <w:name w:val="Заголовок 4 Знак"/>
    <w:basedOn w:val="a0"/>
    <w:link w:val="4"/>
    <w:rsid w:val="00CE7A72"/>
    <w:rPr>
      <w:rFonts w:ascii="Times New Roman" w:eastAsia="Times New Roman" w:hAnsi="Times New Roman" w:cs="Times New Roman"/>
      <w:b/>
      <w:bCs/>
      <w:shd w:val="clear" w:color="auto" w:fill="D9D9D9"/>
    </w:rPr>
  </w:style>
  <w:style w:type="character" w:customStyle="1" w:styleId="50">
    <w:name w:val="Заголовок 5 Знак"/>
    <w:basedOn w:val="a0"/>
    <w:link w:val="5"/>
    <w:rsid w:val="00CE7A72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90">
    <w:name w:val="Заголовок 9 Знак"/>
    <w:basedOn w:val="a0"/>
    <w:link w:val="9"/>
    <w:rsid w:val="00CE7A72"/>
    <w:rPr>
      <w:rFonts w:ascii="Arial" w:eastAsia="Times New Roman" w:hAnsi="Arial" w:cs="Arial"/>
      <w:sz w:val="22"/>
      <w:szCs w:val="22"/>
    </w:rPr>
  </w:style>
  <w:style w:type="paragraph" w:styleId="a3">
    <w:name w:val="header"/>
    <w:basedOn w:val="a"/>
    <w:link w:val="a4"/>
    <w:rsid w:val="00CE7A7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CE7A72"/>
    <w:rPr>
      <w:rFonts w:ascii="Times New Roman" w:eastAsia="Times New Roman" w:hAnsi="Times New Roman" w:cs="Times New Roman"/>
    </w:rPr>
  </w:style>
  <w:style w:type="character" w:styleId="a5">
    <w:name w:val="page number"/>
    <w:basedOn w:val="a0"/>
    <w:rsid w:val="00CE7A72"/>
  </w:style>
  <w:style w:type="paragraph" w:styleId="a6">
    <w:name w:val="footer"/>
    <w:basedOn w:val="a"/>
    <w:link w:val="a7"/>
    <w:rsid w:val="00CE7A7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CE7A72"/>
    <w:rPr>
      <w:rFonts w:ascii="Times New Roman" w:eastAsia="Times New Roman" w:hAnsi="Times New Roman" w:cs="Times New Roman"/>
    </w:rPr>
  </w:style>
  <w:style w:type="paragraph" w:styleId="a8">
    <w:name w:val="Title"/>
    <w:basedOn w:val="a"/>
    <w:link w:val="a9"/>
    <w:qFormat/>
    <w:rsid w:val="00CE7A72"/>
    <w:pPr>
      <w:jc w:val="center"/>
    </w:pPr>
    <w:rPr>
      <w:sz w:val="28"/>
    </w:rPr>
  </w:style>
  <w:style w:type="character" w:customStyle="1" w:styleId="a9">
    <w:name w:val="Название Знак"/>
    <w:basedOn w:val="a0"/>
    <w:link w:val="a8"/>
    <w:rsid w:val="00CE7A72"/>
    <w:rPr>
      <w:rFonts w:ascii="Times New Roman" w:eastAsia="Times New Roman" w:hAnsi="Times New Roman" w:cs="Times New Roman"/>
      <w:sz w:val="28"/>
    </w:rPr>
  </w:style>
  <w:style w:type="paragraph" w:styleId="aa">
    <w:name w:val="Body Text Indent"/>
    <w:basedOn w:val="a"/>
    <w:link w:val="ab"/>
    <w:rsid w:val="00CE7A72"/>
    <w:pPr>
      <w:ind w:firstLine="360"/>
    </w:pPr>
  </w:style>
  <w:style w:type="character" w:customStyle="1" w:styleId="ab">
    <w:name w:val="Отступ основного текста Знак"/>
    <w:basedOn w:val="a0"/>
    <w:link w:val="aa"/>
    <w:rsid w:val="00CE7A72"/>
    <w:rPr>
      <w:rFonts w:ascii="Times New Roman" w:eastAsia="Times New Roman" w:hAnsi="Times New Roman" w:cs="Times New Roman"/>
    </w:rPr>
  </w:style>
  <w:style w:type="paragraph" w:customStyle="1" w:styleId="ac">
    <w:name w:val="Стиль"/>
    <w:rsid w:val="00CE7A72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31">
    <w:name w:val="Body Text Indent 3"/>
    <w:basedOn w:val="a"/>
    <w:link w:val="32"/>
    <w:semiHidden/>
    <w:rsid w:val="00CE7A72"/>
    <w:pPr>
      <w:ind w:firstLine="360"/>
      <w:jc w:val="both"/>
    </w:pPr>
    <w:rPr>
      <w:rFonts w:eastAsia="Calibri"/>
    </w:rPr>
  </w:style>
  <w:style w:type="character" w:customStyle="1" w:styleId="32">
    <w:name w:val="Основной текст с отступом 3 Знак"/>
    <w:basedOn w:val="a0"/>
    <w:link w:val="31"/>
    <w:semiHidden/>
    <w:rsid w:val="00CE7A72"/>
    <w:rPr>
      <w:rFonts w:ascii="Times New Roman" w:eastAsia="Calibri" w:hAnsi="Times New Roman" w:cs="Times New Roman"/>
    </w:rPr>
  </w:style>
  <w:style w:type="paragraph" w:styleId="21">
    <w:name w:val="Body Text 2"/>
    <w:basedOn w:val="a"/>
    <w:link w:val="22"/>
    <w:rsid w:val="00CE7A72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CE7A72"/>
    <w:rPr>
      <w:rFonts w:ascii="Times New Roman" w:eastAsia="Times New Roman" w:hAnsi="Times New Roman" w:cs="Times New Roman"/>
    </w:rPr>
  </w:style>
  <w:style w:type="character" w:styleId="ad">
    <w:name w:val="Hyperlink"/>
    <w:basedOn w:val="a0"/>
    <w:uiPriority w:val="99"/>
    <w:rsid w:val="00CE7A72"/>
    <w:rPr>
      <w:color w:val="0000FF"/>
      <w:u w:val="single"/>
    </w:rPr>
  </w:style>
  <w:style w:type="paragraph" w:styleId="ae">
    <w:name w:val="No Spacing"/>
    <w:qFormat/>
    <w:rsid w:val="00CE7A72"/>
    <w:rPr>
      <w:rFonts w:ascii="Calibri" w:eastAsia="Calibri" w:hAnsi="Calibri" w:cs="Times New Roman"/>
      <w:sz w:val="22"/>
      <w:szCs w:val="22"/>
      <w:lang w:eastAsia="en-US"/>
    </w:rPr>
  </w:style>
  <w:style w:type="paragraph" w:styleId="af">
    <w:name w:val="Normal (Web)"/>
    <w:basedOn w:val="a"/>
    <w:rsid w:val="00CE7A72"/>
    <w:pPr>
      <w:spacing w:before="100" w:beforeAutospacing="1" w:after="100" w:afterAutospacing="1"/>
    </w:pPr>
    <w:rPr>
      <w:rFonts w:ascii="Arial" w:eastAsia="Calibri" w:hAnsi="Arial" w:cs="Arial"/>
      <w:color w:val="000000"/>
      <w:sz w:val="20"/>
      <w:szCs w:val="20"/>
    </w:rPr>
  </w:style>
  <w:style w:type="paragraph" w:styleId="af0">
    <w:name w:val="footnote text"/>
    <w:basedOn w:val="a"/>
    <w:link w:val="af1"/>
    <w:semiHidden/>
    <w:rsid w:val="00CE7A72"/>
    <w:rPr>
      <w:rFonts w:ascii="Calibri" w:hAnsi="Calibri"/>
      <w:sz w:val="20"/>
      <w:szCs w:val="20"/>
    </w:rPr>
  </w:style>
  <w:style w:type="character" w:customStyle="1" w:styleId="af1">
    <w:name w:val="Текст сноски Знак"/>
    <w:basedOn w:val="a0"/>
    <w:link w:val="af0"/>
    <w:semiHidden/>
    <w:rsid w:val="00CE7A72"/>
    <w:rPr>
      <w:rFonts w:ascii="Calibri" w:eastAsia="Times New Roman" w:hAnsi="Calibri" w:cs="Times New Roman"/>
      <w:sz w:val="20"/>
      <w:szCs w:val="20"/>
    </w:rPr>
  </w:style>
  <w:style w:type="character" w:styleId="af2">
    <w:name w:val="footnote reference"/>
    <w:basedOn w:val="a0"/>
    <w:semiHidden/>
    <w:rsid w:val="00CE7A72"/>
    <w:rPr>
      <w:rFonts w:cs="Times New Roman"/>
      <w:vertAlign w:val="superscript"/>
    </w:rPr>
  </w:style>
  <w:style w:type="paragraph" w:styleId="23">
    <w:name w:val="Body Text Indent 2"/>
    <w:basedOn w:val="a"/>
    <w:link w:val="24"/>
    <w:rsid w:val="00CE7A72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CE7A72"/>
    <w:rPr>
      <w:rFonts w:ascii="Times New Roman" w:eastAsia="Times New Roman" w:hAnsi="Times New Roman" w:cs="Times New Roman"/>
    </w:rPr>
  </w:style>
  <w:style w:type="paragraph" w:styleId="12">
    <w:name w:val="toc 1"/>
    <w:basedOn w:val="a"/>
    <w:uiPriority w:val="39"/>
    <w:rsid w:val="00CE7A72"/>
    <w:pPr>
      <w:widowControl w:val="0"/>
      <w:tabs>
        <w:tab w:val="right" w:leader="dot" w:pos="9360"/>
      </w:tabs>
      <w:suppressAutoHyphens/>
      <w:autoSpaceDE w:val="0"/>
      <w:spacing w:before="120" w:after="120" w:line="480" w:lineRule="auto"/>
      <w:ind w:firstLine="709"/>
      <w:jc w:val="center"/>
    </w:pPr>
    <w:rPr>
      <w:rFonts w:ascii="Arial" w:hAnsi="Arial" w:cs="Tahoma"/>
      <w:b/>
      <w:bCs/>
      <w:spacing w:val="6"/>
      <w:kern w:val="1"/>
      <w:sz w:val="28"/>
      <w:szCs w:val="28"/>
      <w:lang w:eastAsia="ar-SA"/>
    </w:rPr>
  </w:style>
  <w:style w:type="character" w:customStyle="1" w:styleId="6">
    <w:name w:val="Основной текст (6)_"/>
    <w:basedOn w:val="a0"/>
    <w:link w:val="61"/>
    <w:locked/>
    <w:rsid w:val="00CE7A72"/>
    <w:rPr>
      <w:shd w:val="clear" w:color="auto" w:fill="FFFFFF"/>
    </w:rPr>
  </w:style>
  <w:style w:type="paragraph" w:customStyle="1" w:styleId="61">
    <w:name w:val="Основной текст (6)1"/>
    <w:basedOn w:val="a"/>
    <w:link w:val="6"/>
    <w:rsid w:val="00CE7A72"/>
    <w:pPr>
      <w:shd w:val="clear" w:color="auto" w:fill="FFFFFF"/>
      <w:spacing w:line="240" w:lineRule="atLeast"/>
    </w:pPr>
    <w:rPr>
      <w:rFonts w:asciiTheme="minorHAnsi" w:eastAsiaTheme="minorEastAsia" w:hAnsiTheme="minorHAnsi" w:cstheme="minorBidi"/>
    </w:rPr>
  </w:style>
  <w:style w:type="character" w:customStyle="1" w:styleId="610">
    <w:name w:val="Основной текст (6)10"/>
    <w:basedOn w:val="6"/>
    <w:rsid w:val="00CE7A72"/>
    <w:rPr>
      <w:rFonts w:cs="Times New Roman"/>
      <w:spacing w:val="0"/>
      <w:sz w:val="20"/>
      <w:szCs w:val="20"/>
      <w:shd w:val="clear" w:color="auto" w:fill="FFFFFF"/>
    </w:rPr>
  </w:style>
  <w:style w:type="character" w:customStyle="1" w:styleId="60">
    <w:name w:val="Основной текст (6) + Полужирный"/>
    <w:basedOn w:val="6"/>
    <w:rsid w:val="00CE7A72"/>
    <w:rPr>
      <w:b/>
      <w:bCs/>
      <w:spacing w:val="0"/>
      <w:shd w:val="clear" w:color="auto" w:fill="FFFFFF"/>
    </w:rPr>
  </w:style>
  <w:style w:type="character" w:customStyle="1" w:styleId="62">
    <w:name w:val="Основной текст (6)"/>
    <w:basedOn w:val="6"/>
    <w:rsid w:val="00CE7A72"/>
    <w:rPr>
      <w:spacing w:val="0"/>
      <w:shd w:val="clear" w:color="auto" w:fill="FFFFFF"/>
    </w:rPr>
  </w:style>
  <w:style w:type="character" w:customStyle="1" w:styleId="69pt">
    <w:name w:val="Основной текст (6) + 9 pt"/>
    <w:aliases w:val="Курсив,Основной текст + Полужирный"/>
    <w:basedOn w:val="6"/>
    <w:rsid w:val="00CE7A72"/>
    <w:rPr>
      <w:i/>
      <w:iCs/>
      <w:spacing w:val="0"/>
      <w:sz w:val="18"/>
      <w:szCs w:val="18"/>
      <w:shd w:val="clear" w:color="auto" w:fill="FFFFFF"/>
    </w:rPr>
  </w:style>
  <w:style w:type="character" w:customStyle="1" w:styleId="69pt5">
    <w:name w:val="Основной текст (6) + 9 pt5"/>
    <w:aliases w:val="Курсив5,Интервал 1 pt"/>
    <w:basedOn w:val="6"/>
    <w:rsid w:val="00CE7A72"/>
    <w:rPr>
      <w:i/>
      <w:iCs/>
      <w:spacing w:val="30"/>
      <w:sz w:val="18"/>
      <w:szCs w:val="18"/>
      <w:shd w:val="clear" w:color="auto" w:fill="FFFFFF"/>
    </w:rPr>
  </w:style>
  <w:style w:type="character" w:customStyle="1" w:styleId="624">
    <w:name w:val="Основной текст (6)24"/>
    <w:basedOn w:val="6"/>
    <w:rsid w:val="00CE7A72"/>
    <w:rPr>
      <w:spacing w:val="0"/>
      <w:shd w:val="clear" w:color="auto" w:fill="FFFFFF"/>
    </w:rPr>
  </w:style>
  <w:style w:type="character" w:customStyle="1" w:styleId="120">
    <w:name w:val="Основной текст (12)_"/>
    <w:basedOn w:val="a0"/>
    <w:link w:val="121"/>
    <w:locked/>
    <w:rsid w:val="00CE7A72"/>
    <w:rPr>
      <w:i/>
      <w:iCs/>
      <w:shd w:val="clear" w:color="auto" w:fill="FFFFFF"/>
    </w:rPr>
  </w:style>
  <w:style w:type="character" w:customStyle="1" w:styleId="623">
    <w:name w:val="Основной текст (6)23"/>
    <w:basedOn w:val="6"/>
    <w:rsid w:val="00CE7A72"/>
    <w:rPr>
      <w:spacing w:val="0"/>
      <w:shd w:val="clear" w:color="auto" w:fill="FFFFFF"/>
    </w:rPr>
  </w:style>
  <w:style w:type="character" w:customStyle="1" w:styleId="15">
    <w:name w:val="Основной текст (15)_"/>
    <w:basedOn w:val="a0"/>
    <w:link w:val="150"/>
    <w:locked/>
    <w:rsid w:val="00CE7A72"/>
    <w:rPr>
      <w:i/>
      <w:iCs/>
      <w:sz w:val="18"/>
      <w:szCs w:val="18"/>
      <w:shd w:val="clear" w:color="auto" w:fill="FFFFFF"/>
    </w:rPr>
  </w:style>
  <w:style w:type="character" w:customStyle="1" w:styleId="620">
    <w:name w:val="Основной текст (6)20"/>
    <w:basedOn w:val="6"/>
    <w:rsid w:val="00CE7A72"/>
    <w:rPr>
      <w:spacing w:val="0"/>
      <w:shd w:val="clear" w:color="auto" w:fill="FFFFFF"/>
    </w:rPr>
  </w:style>
  <w:style w:type="character" w:customStyle="1" w:styleId="619">
    <w:name w:val="Основной текст (6)19"/>
    <w:basedOn w:val="6"/>
    <w:rsid w:val="00CE7A72"/>
    <w:rPr>
      <w:spacing w:val="0"/>
      <w:shd w:val="clear" w:color="auto" w:fill="FFFFFF"/>
    </w:rPr>
  </w:style>
  <w:style w:type="character" w:customStyle="1" w:styleId="621">
    <w:name w:val="Основной текст (6) + Полужирный2"/>
    <w:basedOn w:val="6"/>
    <w:rsid w:val="00CE7A72"/>
    <w:rPr>
      <w:b/>
      <w:bCs/>
      <w:spacing w:val="0"/>
      <w:shd w:val="clear" w:color="auto" w:fill="FFFFFF"/>
    </w:rPr>
  </w:style>
  <w:style w:type="character" w:customStyle="1" w:styleId="618">
    <w:name w:val="Основной текст (6)18"/>
    <w:basedOn w:val="6"/>
    <w:rsid w:val="00CE7A72"/>
    <w:rPr>
      <w:spacing w:val="0"/>
      <w:shd w:val="clear" w:color="auto" w:fill="FFFFFF"/>
    </w:rPr>
  </w:style>
  <w:style w:type="paragraph" w:customStyle="1" w:styleId="121">
    <w:name w:val="Основной текст (12)"/>
    <w:basedOn w:val="a"/>
    <w:link w:val="120"/>
    <w:rsid w:val="00CE7A72"/>
    <w:pPr>
      <w:shd w:val="clear" w:color="auto" w:fill="FFFFFF"/>
      <w:spacing w:line="240" w:lineRule="exact"/>
      <w:ind w:hanging="460"/>
      <w:jc w:val="both"/>
    </w:pPr>
    <w:rPr>
      <w:rFonts w:asciiTheme="minorHAnsi" w:eastAsiaTheme="minorEastAsia" w:hAnsiTheme="minorHAnsi" w:cstheme="minorBidi"/>
      <w:i/>
      <w:iCs/>
    </w:rPr>
  </w:style>
  <w:style w:type="paragraph" w:customStyle="1" w:styleId="150">
    <w:name w:val="Основной текст (15)"/>
    <w:basedOn w:val="a"/>
    <w:link w:val="15"/>
    <w:rsid w:val="00CE7A72"/>
    <w:pPr>
      <w:shd w:val="clear" w:color="auto" w:fill="FFFFFF"/>
      <w:spacing w:line="240" w:lineRule="atLeast"/>
    </w:pPr>
    <w:rPr>
      <w:rFonts w:asciiTheme="minorHAnsi" w:eastAsiaTheme="minorEastAsia" w:hAnsiTheme="minorHAnsi" w:cstheme="minorBidi"/>
      <w:i/>
      <w:iCs/>
      <w:sz w:val="18"/>
      <w:szCs w:val="18"/>
    </w:rPr>
  </w:style>
  <w:style w:type="character" w:customStyle="1" w:styleId="612">
    <w:name w:val="Основной текст (6)12"/>
    <w:basedOn w:val="6"/>
    <w:rsid w:val="00CE7A72"/>
    <w:rPr>
      <w:rFonts w:cs="Times New Roman"/>
      <w:spacing w:val="0"/>
      <w:sz w:val="20"/>
      <w:szCs w:val="20"/>
      <w:shd w:val="clear" w:color="auto" w:fill="FFFFFF"/>
    </w:rPr>
  </w:style>
  <w:style w:type="paragraph" w:customStyle="1" w:styleId="Standard">
    <w:name w:val="Standard"/>
    <w:rsid w:val="00CE7A72"/>
    <w:pPr>
      <w:widowControl w:val="0"/>
      <w:suppressAutoHyphens/>
      <w:autoSpaceDN w:val="0"/>
      <w:textAlignment w:val="baseline"/>
    </w:pPr>
    <w:rPr>
      <w:rFonts w:ascii="Arial" w:eastAsia="SimSun" w:hAnsi="Arial" w:cs="Mangal"/>
      <w:kern w:val="3"/>
      <w:lang w:eastAsia="zh-CN" w:bidi="hi-IN"/>
    </w:rPr>
  </w:style>
  <w:style w:type="paragraph" w:customStyle="1" w:styleId="10">
    <w:name w:val="Стиль1"/>
    <w:basedOn w:val="a"/>
    <w:rsid w:val="00CE7A72"/>
    <w:pPr>
      <w:widowControl w:val="0"/>
      <w:autoSpaceDE w:val="0"/>
      <w:autoSpaceDN w:val="0"/>
      <w:adjustRightInd w:val="0"/>
      <w:jc w:val="center"/>
    </w:pPr>
    <w:rPr>
      <w:b/>
      <w:sz w:val="28"/>
      <w:szCs w:val="28"/>
    </w:rPr>
  </w:style>
  <w:style w:type="paragraph" w:customStyle="1" w:styleId="13">
    <w:name w:val="Абзац списка1"/>
    <w:basedOn w:val="a"/>
    <w:qFormat/>
    <w:rsid w:val="00CE7A72"/>
    <w:pPr>
      <w:ind w:left="720"/>
    </w:pPr>
    <w:rPr>
      <w:rFonts w:eastAsia="Calibri"/>
    </w:rPr>
  </w:style>
  <w:style w:type="paragraph" w:styleId="25">
    <w:name w:val="toc 2"/>
    <w:basedOn w:val="a"/>
    <w:next w:val="a"/>
    <w:autoRedefine/>
    <w:uiPriority w:val="39"/>
    <w:rsid w:val="00CE7A72"/>
    <w:pPr>
      <w:ind w:left="240"/>
    </w:pPr>
  </w:style>
  <w:style w:type="table" w:styleId="af3">
    <w:name w:val="Table Grid"/>
    <w:basedOn w:val="a1"/>
    <w:rsid w:val="00CE7A72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TOC Heading"/>
    <w:basedOn w:val="1"/>
    <w:next w:val="a"/>
    <w:uiPriority w:val="39"/>
    <w:semiHidden/>
    <w:unhideWhenUsed/>
    <w:qFormat/>
    <w:rsid w:val="00CE7A72"/>
    <w:pPr>
      <w:numPr>
        <w:numId w:val="0"/>
      </w:numPr>
      <w:autoSpaceDE/>
      <w:autoSpaceDN/>
      <w:adjustRightInd/>
      <w:spacing w:before="240" w:after="60"/>
      <w:jc w:val="left"/>
      <w:outlineLvl w:val="9"/>
    </w:pPr>
    <w:rPr>
      <w:rFonts w:ascii="Cambria" w:hAnsi="Cambria"/>
      <w:bCs/>
      <w:kern w:val="32"/>
      <w:sz w:val="32"/>
      <w:szCs w:val="32"/>
    </w:rPr>
  </w:style>
  <w:style w:type="paragraph" w:styleId="af5">
    <w:name w:val="Balloon Text"/>
    <w:basedOn w:val="a"/>
    <w:link w:val="af6"/>
    <w:rsid w:val="00CE7A72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rsid w:val="00CE7A72"/>
    <w:rPr>
      <w:rFonts w:ascii="Tahoma" w:eastAsia="Times New Roman" w:hAnsi="Tahoma" w:cs="Tahoma"/>
      <w:sz w:val="16"/>
      <w:szCs w:val="16"/>
    </w:rPr>
  </w:style>
  <w:style w:type="paragraph" w:styleId="af7">
    <w:name w:val="List Paragraph"/>
    <w:basedOn w:val="a"/>
    <w:qFormat/>
    <w:rsid w:val="00CE7A72"/>
    <w:pPr>
      <w:ind w:left="720"/>
      <w:contextualSpacing/>
    </w:pPr>
  </w:style>
  <w:style w:type="paragraph" w:styleId="af8">
    <w:name w:val="Body Text"/>
    <w:basedOn w:val="a"/>
    <w:link w:val="af9"/>
    <w:rsid w:val="00CE7A72"/>
    <w:pPr>
      <w:spacing w:after="120"/>
    </w:pPr>
  </w:style>
  <w:style w:type="character" w:customStyle="1" w:styleId="af9">
    <w:name w:val="Основной текст Знак"/>
    <w:basedOn w:val="a0"/>
    <w:link w:val="af8"/>
    <w:rsid w:val="00CE7A72"/>
    <w:rPr>
      <w:rFonts w:ascii="Times New Roman" w:eastAsia="Times New Roman" w:hAnsi="Times New Roman" w:cs="Times New Roman"/>
    </w:rPr>
  </w:style>
  <w:style w:type="paragraph" w:customStyle="1" w:styleId="-1">
    <w:name w:val="-Текст1"/>
    <w:basedOn w:val="a"/>
    <w:rsid w:val="00CE7A72"/>
    <w:pPr>
      <w:widowControl w:val="0"/>
      <w:ind w:firstLine="601"/>
      <w:jc w:val="both"/>
    </w:pPr>
    <w:rPr>
      <w:rFonts w:ascii="a_Timer" w:hAnsi="a_Timer"/>
      <w:snapToGrid w:val="0"/>
      <w:szCs w:val="20"/>
      <w:lang w:val="en-US"/>
    </w:rPr>
  </w:style>
  <w:style w:type="paragraph" w:styleId="33">
    <w:name w:val="toc 3"/>
    <w:basedOn w:val="a"/>
    <w:next w:val="a"/>
    <w:autoRedefine/>
    <w:rsid w:val="00CE7A72"/>
    <w:pPr>
      <w:tabs>
        <w:tab w:val="right" w:leader="dot" w:pos="6840"/>
      </w:tabs>
      <w:ind w:left="900" w:right="170" w:hanging="360"/>
    </w:pPr>
  </w:style>
  <w:style w:type="paragraph" w:styleId="41">
    <w:name w:val="toc 4"/>
    <w:basedOn w:val="a"/>
    <w:next w:val="a"/>
    <w:autoRedefine/>
    <w:rsid w:val="00CE7A72"/>
    <w:pPr>
      <w:tabs>
        <w:tab w:val="right" w:leader="dot" w:pos="6840"/>
      </w:tabs>
      <w:ind w:left="1080" w:right="170" w:hanging="360"/>
    </w:pPr>
  </w:style>
  <w:style w:type="paragraph" w:styleId="afa">
    <w:name w:val="caption"/>
    <w:basedOn w:val="a"/>
    <w:next w:val="a"/>
    <w:qFormat/>
    <w:rsid w:val="00CE7A72"/>
    <w:rPr>
      <w:b/>
      <w:bCs/>
      <w:sz w:val="20"/>
      <w:szCs w:val="20"/>
    </w:rPr>
  </w:style>
  <w:style w:type="paragraph" w:styleId="afb">
    <w:name w:val="Document Map"/>
    <w:basedOn w:val="a"/>
    <w:link w:val="afc"/>
    <w:rsid w:val="00CE7A7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c">
    <w:name w:val="Схема документа Знак"/>
    <w:basedOn w:val="a0"/>
    <w:link w:val="afb"/>
    <w:rsid w:val="00CE7A72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34">
    <w:name w:val="Body Text 3"/>
    <w:basedOn w:val="a"/>
    <w:link w:val="35"/>
    <w:rsid w:val="00CE7A72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0"/>
    <w:link w:val="34"/>
    <w:rsid w:val="00CE7A72"/>
    <w:rPr>
      <w:rFonts w:ascii="Times New Roman" w:eastAsia="Times New Roman" w:hAnsi="Times New Roman" w:cs="Times New Roman"/>
      <w:sz w:val="16"/>
      <w:szCs w:val="16"/>
    </w:rPr>
  </w:style>
  <w:style w:type="paragraph" w:styleId="afd">
    <w:name w:val="table of figures"/>
    <w:basedOn w:val="a"/>
    <w:next w:val="a"/>
    <w:unhideWhenUsed/>
    <w:rsid w:val="00CE7A72"/>
    <w:pPr>
      <w:spacing w:line="276" w:lineRule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afe">
    <w:name w:val="Обыкновенный"/>
    <w:basedOn w:val="a"/>
    <w:rsid w:val="00CE7A72"/>
    <w:pPr>
      <w:spacing w:before="60" w:after="60"/>
      <w:ind w:firstLine="567"/>
      <w:jc w:val="both"/>
    </w:pPr>
  </w:style>
  <w:style w:type="character" w:styleId="aff">
    <w:name w:val="annotation reference"/>
    <w:basedOn w:val="a0"/>
    <w:rsid w:val="00CE7A72"/>
    <w:rPr>
      <w:sz w:val="16"/>
      <w:szCs w:val="16"/>
    </w:rPr>
  </w:style>
  <w:style w:type="paragraph" w:styleId="aff0">
    <w:name w:val="annotation text"/>
    <w:basedOn w:val="a"/>
    <w:link w:val="aff1"/>
    <w:rsid w:val="00CE7A72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aff1">
    <w:name w:val="Текст комментария Знак"/>
    <w:basedOn w:val="a0"/>
    <w:link w:val="aff0"/>
    <w:rsid w:val="00CE7A72"/>
    <w:rPr>
      <w:rFonts w:ascii="Calibri" w:eastAsia="Calibri" w:hAnsi="Calibri" w:cs="Times New Roman"/>
      <w:sz w:val="20"/>
      <w:szCs w:val="20"/>
      <w:lang w:eastAsia="en-US"/>
    </w:rPr>
  </w:style>
  <w:style w:type="paragraph" w:styleId="aff2">
    <w:name w:val="annotation subject"/>
    <w:basedOn w:val="aff0"/>
    <w:next w:val="aff0"/>
    <w:link w:val="aff3"/>
    <w:rsid w:val="00CE7A72"/>
    <w:rPr>
      <w:b/>
      <w:bCs/>
    </w:rPr>
  </w:style>
  <w:style w:type="character" w:customStyle="1" w:styleId="aff3">
    <w:name w:val="Тема примечания Знак"/>
    <w:basedOn w:val="aff1"/>
    <w:link w:val="aff2"/>
    <w:rsid w:val="00CE7A72"/>
    <w:rPr>
      <w:rFonts w:ascii="Calibri" w:eastAsia="Calibri" w:hAnsi="Calibri" w:cs="Times New Roman"/>
      <w:b/>
      <w:bCs/>
      <w:sz w:val="20"/>
      <w:szCs w:val="20"/>
      <w:lang w:eastAsia="en-US"/>
    </w:rPr>
  </w:style>
  <w:style w:type="paragraph" w:customStyle="1" w:styleId="122">
    <w:name w:val="Параграф 12"/>
    <w:basedOn w:val="a"/>
    <w:autoRedefine/>
    <w:rsid w:val="00CE7A72"/>
    <w:pPr>
      <w:ind w:left="181" w:right="170" w:firstLine="357"/>
      <w:jc w:val="both"/>
    </w:pPr>
  </w:style>
  <w:style w:type="character" w:styleId="aff4">
    <w:name w:val="FollowedHyperlink"/>
    <w:basedOn w:val="a0"/>
    <w:rsid w:val="00CE7A7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table of figures" w:uiPriority="0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A72"/>
    <w:rPr>
      <w:rFonts w:ascii="Times New Roman" w:eastAsia="Times New Roman" w:hAnsi="Times New Roman" w:cs="Times New Roman"/>
    </w:rPr>
  </w:style>
  <w:style w:type="paragraph" w:styleId="1">
    <w:name w:val="heading 1"/>
    <w:basedOn w:val="10"/>
    <w:next w:val="a"/>
    <w:link w:val="11"/>
    <w:qFormat/>
    <w:rsid w:val="00CE7A72"/>
    <w:pPr>
      <w:keepNext/>
      <w:widowControl/>
      <w:numPr>
        <w:numId w:val="1"/>
      </w:numPr>
      <w:tabs>
        <w:tab w:val="clear" w:pos="1184"/>
      </w:tabs>
      <w:ind w:left="0" w:firstLine="0"/>
      <w:outlineLvl w:val="0"/>
    </w:pPr>
  </w:style>
  <w:style w:type="paragraph" w:styleId="2">
    <w:name w:val="heading 2"/>
    <w:basedOn w:val="a"/>
    <w:next w:val="a"/>
    <w:link w:val="20"/>
    <w:qFormat/>
    <w:rsid w:val="00CE7A72"/>
    <w:pPr>
      <w:keepNext/>
      <w:spacing w:before="240" w:after="60"/>
      <w:jc w:val="center"/>
      <w:outlineLvl w:val="1"/>
    </w:pPr>
    <w:rPr>
      <w:rFonts w:cs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qFormat/>
    <w:rsid w:val="00CE7A72"/>
    <w:pPr>
      <w:shd w:val="clear" w:color="auto" w:fill="D9D9D9"/>
      <w:outlineLvl w:val="2"/>
    </w:pPr>
    <w:rPr>
      <w:b/>
      <w:bCs/>
      <w:szCs w:val="27"/>
    </w:rPr>
  </w:style>
  <w:style w:type="paragraph" w:styleId="4">
    <w:name w:val="heading 4"/>
    <w:basedOn w:val="a"/>
    <w:link w:val="40"/>
    <w:qFormat/>
    <w:rsid w:val="00CE7A72"/>
    <w:pPr>
      <w:shd w:val="clear" w:color="auto" w:fill="D9D9D9"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rsid w:val="00CE7A72"/>
    <w:pPr>
      <w:spacing w:before="240" w:after="60" w:line="276" w:lineRule="auto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9">
    <w:name w:val="heading 9"/>
    <w:basedOn w:val="a"/>
    <w:next w:val="a"/>
    <w:link w:val="90"/>
    <w:qFormat/>
    <w:rsid w:val="00CE7A72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"/>
    <w:rsid w:val="00CE7A72"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20">
    <w:name w:val="Заголовок 2 Знак"/>
    <w:basedOn w:val="a0"/>
    <w:link w:val="2"/>
    <w:rsid w:val="00CE7A72"/>
    <w:rPr>
      <w:rFonts w:ascii="Times New Roman" w:eastAsia="Times New Roman" w:hAnsi="Times New Roman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CE7A72"/>
    <w:rPr>
      <w:rFonts w:ascii="Times New Roman" w:eastAsia="Times New Roman" w:hAnsi="Times New Roman" w:cs="Times New Roman"/>
      <w:b/>
      <w:bCs/>
      <w:szCs w:val="27"/>
      <w:shd w:val="clear" w:color="auto" w:fill="D9D9D9"/>
    </w:rPr>
  </w:style>
  <w:style w:type="character" w:customStyle="1" w:styleId="40">
    <w:name w:val="Заголовок 4 Знак"/>
    <w:basedOn w:val="a0"/>
    <w:link w:val="4"/>
    <w:rsid w:val="00CE7A72"/>
    <w:rPr>
      <w:rFonts w:ascii="Times New Roman" w:eastAsia="Times New Roman" w:hAnsi="Times New Roman" w:cs="Times New Roman"/>
      <w:b/>
      <w:bCs/>
      <w:shd w:val="clear" w:color="auto" w:fill="D9D9D9"/>
    </w:rPr>
  </w:style>
  <w:style w:type="character" w:customStyle="1" w:styleId="50">
    <w:name w:val="Заголовок 5 Знак"/>
    <w:basedOn w:val="a0"/>
    <w:link w:val="5"/>
    <w:rsid w:val="00CE7A72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90">
    <w:name w:val="Заголовок 9 Знак"/>
    <w:basedOn w:val="a0"/>
    <w:link w:val="9"/>
    <w:rsid w:val="00CE7A72"/>
    <w:rPr>
      <w:rFonts w:ascii="Arial" w:eastAsia="Times New Roman" w:hAnsi="Arial" w:cs="Arial"/>
      <w:sz w:val="22"/>
      <w:szCs w:val="22"/>
    </w:rPr>
  </w:style>
  <w:style w:type="paragraph" w:styleId="a3">
    <w:name w:val="header"/>
    <w:basedOn w:val="a"/>
    <w:link w:val="a4"/>
    <w:rsid w:val="00CE7A7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CE7A72"/>
    <w:rPr>
      <w:rFonts w:ascii="Times New Roman" w:eastAsia="Times New Roman" w:hAnsi="Times New Roman" w:cs="Times New Roman"/>
    </w:rPr>
  </w:style>
  <w:style w:type="character" w:styleId="a5">
    <w:name w:val="page number"/>
    <w:basedOn w:val="a0"/>
    <w:rsid w:val="00CE7A72"/>
  </w:style>
  <w:style w:type="paragraph" w:styleId="a6">
    <w:name w:val="footer"/>
    <w:basedOn w:val="a"/>
    <w:link w:val="a7"/>
    <w:rsid w:val="00CE7A7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CE7A72"/>
    <w:rPr>
      <w:rFonts w:ascii="Times New Roman" w:eastAsia="Times New Roman" w:hAnsi="Times New Roman" w:cs="Times New Roman"/>
    </w:rPr>
  </w:style>
  <w:style w:type="paragraph" w:styleId="a8">
    <w:name w:val="Title"/>
    <w:basedOn w:val="a"/>
    <w:link w:val="a9"/>
    <w:qFormat/>
    <w:rsid w:val="00CE7A72"/>
    <w:pPr>
      <w:jc w:val="center"/>
    </w:pPr>
    <w:rPr>
      <w:sz w:val="28"/>
    </w:rPr>
  </w:style>
  <w:style w:type="character" w:customStyle="1" w:styleId="a9">
    <w:name w:val="Название Знак"/>
    <w:basedOn w:val="a0"/>
    <w:link w:val="a8"/>
    <w:rsid w:val="00CE7A72"/>
    <w:rPr>
      <w:rFonts w:ascii="Times New Roman" w:eastAsia="Times New Roman" w:hAnsi="Times New Roman" w:cs="Times New Roman"/>
      <w:sz w:val="28"/>
    </w:rPr>
  </w:style>
  <w:style w:type="paragraph" w:styleId="aa">
    <w:name w:val="Body Text Indent"/>
    <w:basedOn w:val="a"/>
    <w:link w:val="ab"/>
    <w:rsid w:val="00CE7A72"/>
    <w:pPr>
      <w:ind w:firstLine="360"/>
    </w:pPr>
  </w:style>
  <w:style w:type="character" w:customStyle="1" w:styleId="ab">
    <w:name w:val="Отступ основного текста Знак"/>
    <w:basedOn w:val="a0"/>
    <w:link w:val="aa"/>
    <w:rsid w:val="00CE7A72"/>
    <w:rPr>
      <w:rFonts w:ascii="Times New Roman" w:eastAsia="Times New Roman" w:hAnsi="Times New Roman" w:cs="Times New Roman"/>
    </w:rPr>
  </w:style>
  <w:style w:type="paragraph" w:customStyle="1" w:styleId="ac">
    <w:name w:val="Стиль"/>
    <w:rsid w:val="00CE7A72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31">
    <w:name w:val="Body Text Indent 3"/>
    <w:basedOn w:val="a"/>
    <w:link w:val="32"/>
    <w:semiHidden/>
    <w:rsid w:val="00CE7A72"/>
    <w:pPr>
      <w:ind w:firstLine="360"/>
      <w:jc w:val="both"/>
    </w:pPr>
    <w:rPr>
      <w:rFonts w:eastAsia="Calibri"/>
    </w:rPr>
  </w:style>
  <w:style w:type="character" w:customStyle="1" w:styleId="32">
    <w:name w:val="Основной текст с отступом 3 Знак"/>
    <w:basedOn w:val="a0"/>
    <w:link w:val="31"/>
    <w:semiHidden/>
    <w:rsid w:val="00CE7A72"/>
    <w:rPr>
      <w:rFonts w:ascii="Times New Roman" w:eastAsia="Calibri" w:hAnsi="Times New Roman" w:cs="Times New Roman"/>
    </w:rPr>
  </w:style>
  <w:style w:type="paragraph" w:styleId="21">
    <w:name w:val="Body Text 2"/>
    <w:basedOn w:val="a"/>
    <w:link w:val="22"/>
    <w:rsid w:val="00CE7A72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CE7A72"/>
    <w:rPr>
      <w:rFonts w:ascii="Times New Roman" w:eastAsia="Times New Roman" w:hAnsi="Times New Roman" w:cs="Times New Roman"/>
    </w:rPr>
  </w:style>
  <w:style w:type="character" w:styleId="ad">
    <w:name w:val="Hyperlink"/>
    <w:basedOn w:val="a0"/>
    <w:uiPriority w:val="99"/>
    <w:rsid w:val="00CE7A72"/>
    <w:rPr>
      <w:color w:val="0000FF"/>
      <w:u w:val="single"/>
    </w:rPr>
  </w:style>
  <w:style w:type="paragraph" w:styleId="ae">
    <w:name w:val="No Spacing"/>
    <w:qFormat/>
    <w:rsid w:val="00CE7A72"/>
    <w:rPr>
      <w:rFonts w:ascii="Calibri" w:eastAsia="Calibri" w:hAnsi="Calibri" w:cs="Times New Roman"/>
      <w:sz w:val="22"/>
      <w:szCs w:val="22"/>
      <w:lang w:eastAsia="en-US"/>
    </w:rPr>
  </w:style>
  <w:style w:type="paragraph" w:styleId="af">
    <w:name w:val="Normal (Web)"/>
    <w:basedOn w:val="a"/>
    <w:rsid w:val="00CE7A72"/>
    <w:pPr>
      <w:spacing w:before="100" w:beforeAutospacing="1" w:after="100" w:afterAutospacing="1"/>
    </w:pPr>
    <w:rPr>
      <w:rFonts w:ascii="Arial" w:eastAsia="Calibri" w:hAnsi="Arial" w:cs="Arial"/>
      <w:color w:val="000000"/>
      <w:sz w:val="20"/>
      <w:szCs w:val="20"/>
    </w:rPr>
  </w:style>
  <w:style w:type="paragraph" w:styleId="af0">
    <w:name w:val="footnote text"/>
    <w:basedOn w:val="a"/>
    <w:link w:val="af1"/>
    <w:semiHidden/>
    <w:rsid w:val="00CE7A72"/>
    <w:rPr>
      <w:rFonts w:ascii="Calibri" w:hAnsi="Calibri"/>
      <w:sz w:val="20"/>
      <w:szCs w:val="20"/>
    </w:rPr>
  </w:style>
  <w:style w:type="character" w:customStyle="1" w:styleId="af1">
    <w:name w:val="Текст сноски Знак"/>
    <w:basedOn w:val="a0"/>
    <w:link w:val="af0"/>
    <w:semiHidden/>
    <w:rsid w:val="00CE7A72"/>
    <w:rPr>
      <w:rFonts w:ascii="Calibri" w:eastAsia="Times New Roman" w:hAnsi="Calibri" w:cs="Times New Roman"/>
      <w:sz w:val="20"/>
      <w:szCs w:val="20"/>
    </w:rPr>
  </w:style>
  <w:style w:type="character" w:styleId="af2">
    <w:name w:val="footnote reference"/>
    <w:basedOn w:val="a0"/>
    <w:semiHidden/>
    <w:rsid w:val="00CE7A72"/>
    <w:rPr>
      <w:rFonts w:cs="Times New Roman"/>
      <w:vertAlign w:val="superscript"/>
    </w:rPr>
  </w:style>
  <w:style w:type="paragraph" w:styleId="23">
    <w:name w:val="Body Text Indent 2"/>
    <w:basedOn w:val="a"/>
    <w:link w:val="24"/>
    <w:rsid w:val="00CE7A72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CE7A72"/>
    <w:rPr>
      <w:rFonts w:ascii="Times New Roman" w:eastAsia="Times New Roman" w:hAnsi="Times New Roman" w:cs="Times New Roman"/>
    </w:rPr>
  </w:style>
  <w:style w:type="paragraph" w:styleId="12">
    <w:name w:val="toc 1"/>
    <w:basedOn w:val="a"/>
    <w:uiPriority w:val="39"/>
    <w:rsid w:val="00CE7A72"/>
    <w:pPr>
      <w:widowControl w:val="0"/>
      <w:tabs>
        <w:tab w:val="right" w:leader="dot" w:pos="9360"/>
      </w:tabs>
      <w:suppressAutoHyphens/>
      <w:autoSpaceDE w:val="0"/>
      <w:spacing w:before="120" w:after="120" w:line="480" w:lineRule="auto"/>
      <w:ind w:firstLine="709"/>
      <w:jc w:val="center"/>
    </w:pPr>
    <w:rPr>
      <w:rFonts w:ascii="Arial" w:hAnsi="Arial" w:cs="Tahoma"/>
      <w:b/>
      <w:bCs/>
      <w:spacing w:val="6"/>
      <w:kern w:val="1"/>
      <w:sz w:val="28"/>
      <w:szCs w:val="28"/>
      <w:lang w:eastAsia="ar-SA"/>
    </w:rPr>
  </w:style>
  <w:style w:type="character" w:customStyle="1" w:styleId="6">
    <w:name w:val="Основной текст (6)_"/>
    <w:basedOn w:val="a0"/>
    <w:link w:val="61"/>
    <w:locked/>
    <w:rsid w:val="00CE7A72"/>
    <w:rPr>
      <w:shd w:val="clear" w:color="auto" w:fill="FFFFFF"/>
    </w:rPr>
  </w:style>
  <w:style w:type="paragraph" w:customStyle="1" w:styleId="61">
    <w:name w:val="Основной текст (6)1"/>
    <w:basedOn w:val="a"/>
    <w:link w:val="6"/>
    <w:rsid w:val="00CE7A72"/>
    <w:pPr>
      <w:shd w:val="clear" w:color="auto" w:fill="FFFFFF"/>
      <w:spacing w:line="240" w:lineRule="atLeast"/>
    </w:pPr>
    <w:rPr>
      <w:rFonts w:asciiTheme="minorHAnsi" w:eastAsiaTheme="minorEastAsia" w:hAnsiTheme="minorHAnsi" w:cstheme="minorBidi"/>
    </w:rPr>
  </w:style>
  <w:style w:type="character" w:customStyle="1" w:styleId="610">
    <w:name w:val="Основной текст (6)10"/>
    <w:basedOn w:val="6"/>
    <w:rsid w:val="00CE7A72"/>
    <w:rPr>
      <w:rFonts w:cs="Times New Roman"/>
      <w:spacing w:val="0"/>
      <w:sz w:val="20"/>
      <w:szCs w:val="20"/>
      <w:shd w:val="clear" w:color="auto" w:fill="FFFFFF"/>
    </w:rPr>
  </w:style>
  <w:style w:type="character" w:customStyle="1" w:styleId="60">
    <w:name w:val="Основной текст (6) + Полужирный"/>
    <w:basedOn w:val="6"/>
    <w:rsid w:val="00CE7A72"/>
    <w:rPr>
      <w:b/>
      <w:bCs/>
      <w:spacing w:val="0"/>
      <w:shd w:val="clear" w:color="auto" w:fill="FFFFFF"/>
    </w:rPr>
  </w:style>
  <w:style w:type="character" w:customStyle="1" w:styleId="62">
    <w:name w:val="Основной текст (6)"/>
    <w:basedOn w:val="6"/>
    <w:rsid w:val="00CE7A72"/>
    <w:rPr>
      <w:spacing w:val="0"/>
      <w:shd w:val="clear" w:color="auto" w:fill="FFFFFF"/>
    </w:rPr>
  </w:style>
  <w:style w:type="character" w:customStyle="1" w:styleId="69pt">
    <w:name w:val="Основной текст (6) + 9 pt"/>
    <w:aliases w:val="Курсив,Основной текст + Полужирный"/>
    <w:basedOn w:val="6"/>
    <w:rsid w:val="00CE7A72"/>
    <w:rPr>
      <w:i/>
      <w:iCs/>
      <w:spacing w:val="0"/>
      <w:sz w:val="18"/>
      <w:szCs w:val="18"/>
      <w:shd w:val="clear" w:color="auto" w:fill="FFFFFF"/>
    </w:rPr>
  </w:style>
  <w:style w:type="character" w:customStyle="1" w:styleId="69pt5">
    <w:name w:val="Основной текст (6) + 9 pt5"/>
    <w:aliases w:val="Курсив5,Интервал 1 pt"/>
    <w:basedOn w:val="6"/>
    <w:rsid w:val="00CE7A72"/>
    <w:rPr>
      <w:i/>
      <w:iCs/>
      <w:spacing w:val="30"/>
      <w:sz w:val="18"/>
      <w:szCs w:val="18"/>
      <w:shd w:val="clear" w:color="auto" w:fill="FFFFFF"/>
    </w:rPr>
  </w:style>
  <w:style w:type="character" w:customStyle="1" w:styleId="624">
    <w:name w:val="Основной текст (6)24"/>
    <w:basedOn w:val="6"/>
    <w:rsid w:val="00CE7A72"/>
    <w:rPr>
      <w:spacing w:val="0"/>
      <w:shd w:val="clear" w:color="auto" w:fill="FFFFFF"/>
    </w:rPr>
  </w:style>
  <w:style w:type="character" w:customStyle="1" w:styleId="120">
    <w:name w:val="Основной текст (12)_"/>
    <w:basedOn w:val="a0"/>
    <w:link w:val="121"/>
    <w:locked/>
    <w:rsid w:val="00CE7A72"/>
    <w:rPr>
      <w:i/>
      <w:iCs/>
      <w:shd w:val="clear" w:color="auto" w:fill="FFFFFF"/>
    </w:rPr>
  </w:style>
  <w:style w:type="character" w:customStyle="1" w:styleId="623">
    <w:name w:val="Основной текст (6)23"/>
    <w:basedOn w:val="6"/>
    <w:rsid w:val="00CE7A72"/>
    <w:rPr>
      <w:spacing w:val="0"/>
      <w:shd w:val="clear" w:color="auto" w:fill="FFFFFF"/>
    </w:rPr>
  </w:style>
  <w:style w:type="character" w:customStyle="1" w:styleId="15">
    <w:name w:val="Основной текст (15)_"/>
    <w:basedOn w:val="a0"/>
    <w:link w:val="150"/>
    <w:locked/>
    <w:rsid w:val="00CE7A72"/>
    <w:rPr>
      <w:i/>
      <w:iCs/>
      <w:sz w:val="18"/>
      <w:szCs w:val="18"/>
      <w:shd w:val="clear" w:color="auto" w:fill="FFFFFF"/>
    </w:rPr>
  </w:style>
  <w:style w:type="character" w:customStyle="1" w:styleId="620">
    <w:name w:val="Основной текст (6)20"/>
    <w:basedOn w:val="6"/>
    <w:rsid w:val="00CE7A72"/>
    <w:rPr>
      <w:spacing w:val="0"/>
      <w:shd w:val="clear" w:color="auto" w:fill="FFFFFF"/>
    </w:rPr>
  </w:style>
  <w:style w:type="character" w:customStyle="1" w:styleId="619">
    <w:name w:val="Основной текст (6)19"/>
    <w:basedOn w:val="6"/>
    <w:rsid w:val="00CE7A72"/>
    <w:rPr>
      <w:spacing w:val="0"/>
      <w:shd w:val="clear" w:color="auto" w:fill="FFFFFF"/>
    </w:rPr>
  </w:style>
  <w:style w:type="character" w:customStyle="1" w:styleId="621">
    <w:name w:val="Основной текст (6) + Полужирный2"/>
    <w:basedOn w:val="6"/>
    <w:rsid w:val="00CE7A72"/>
    <w:rPr>
      <w:b/>
      <w:bCs/>
      <w:spacing w:val="0"/>
      <w:shd w:val="clear" w:color="auto" w:fill="FFFFFF"/>
    </w:rPr>
  </w:style>
  <w:style w:type="character" w:customStyle="1" w:styleId="618">
    <w:name w:val="Основной текст (6)18"/>
    <w:basedOn w:val="6"/>
    <w:rsid w:val="00CE7A72"/>
    <w:rPr>
      <w:spacing w:val="0"/>
      <w:shd w:val="clear" w:color="auto" w:fill="FFFFFF"/>
    </w:rPr>
  </w:style>
  <w:style w:type="paragraph" w:customStyle="1" w:styleId="121">
    <w:name w:val="Основной текст (12)"/>
    <w:basedOn w:val="a"/>
    <w:link w:val="120"/>
    <w:rsid w:val="00CE7A72"/>
    <w:pPr>
      <w:shd w:val="clear" w:color="auto" w:fill="FFFFFF"/>
      <w:spacing w:line="240" w:lineRule="exact"/>
      <w:ind w:hanging="460"/>
      <w:jc w:val="both"/>
    </w:pPr>
    <w:rPr>
      <w:rFonts w:asciiTheme="minorHAnsi" w:eastAsiaTheme="minorEastAsia" w:hAnsiTheme="minorHAnsi" w:cstheme="minorBidi"/>
      <w:i/>
      <w:iCs/>
    </w:rPr>
  </w:style>
  <w:style w:type="paragraph" w:customStyle="1" w:styleId="150">
    <w:name w:val="Основной текст (15)"/>
    <w:basedOn w:val="a"/>
    <w:link w:val="15"/>
    <w:rsid w:val="00CE7A72"/>
    <w:pPr>
      <w:shd w:val="clear" w:color="auto" w:fill="FFFFFF"/>
      <w:spacing w:line="240" w:lineRule="atLeast"/>
    </w:pPr>
    <w:rPr>
      <w:rFonts w:asciiTheme="minorHAnsi" w:eastAsiaTheme="minorEastAsia" w:hAnsiTheme="minorHAnsi" w:cstheme="minorBidi"/>
      <w:i/>
      <w:iCs/>
      <w:sz w:val="18"/>
      <w:szCs w:val="18"/>
    </w:rPr>
  </w:style>
  <w:style w:type="character" w:customStyle="1" w:styleId="612">
    <w:name w:val="Основной текст (6)12"/>
    <w:basedOn w:val="6"/>
    <w:rsid w:val="00CE7A72"/>
    <w:rPr>
      <w:rFonts w:cs="Times New Roman"/>
      <w:spacing w:val="0"/>
      <w:sz w:val="20"/>
      <w:szCs w:val="20"/>
      <w:shd w:val="clear" w:color="auto" w:fill="FFFFFF"/>
    </w:rPr>
  </w:style>
  <w:style w:type="paragraph" w:customStyle="1" w:styleId="Standard">
    <w:name w:val="Standard"/>
    <w:rsid w:val="00CE7A72"/>
    <w:pPr>
      <w:widowControl w:val="0"/>
      <w:suppressAutoHyphens/>
      <w:autoSpaceDN w:val="0"/>
      <w:textAlignment w:val="baseline"/>
    </w:pPr>
    <w:rPr>
      <w:rFonts w:ascii="Arial" w:eastAsia="SimSun" w:hAnsi="Arial" w:cs="Mangal"/>
      <w:kern w:val="3"/>
      <w:lang w:eastAsia="zh-CN" w:bidi="hi-IN"/>
    </w:rPr>
  </w:style>
  <w:style w:type="paragraph" w:customStyle="1" w:styleId="10">
    <w:name w:val="Стиль1"/>
    <w:basedOn w:val="a"/>
    <w:rsid w:val="00CE7A72"/>
    <w:pPr>
      <w:widowControl w:val="0"/>
      <w:autoSpaceDE w:val="0"/>
      <w:autoSpaceDN w:val="0"/>
      <w:adjustRightInd w:val="0"/>
      <w:jc w:val="center"/>
    </w:pPr>
    <w:rPr>
      <w:b/>
      <w:sz w:val="28"/>
      <w:szCs w:val="28"/>
    </w:rPr>
  </w:style>
  <w:style w:type="paragraph" w:customStyle="1" w:styleId="13">
    <w:name w:val="Абзац списка1"/>
    <w:basedOn w:val="a"/>
    <w:qFormat/>
    <w:rsid w:val="00CE7A72"/>
    <w:pPr>
      <w:ind w:left="720"/>
    </w:pPr>
    <w:rPr>
      <w:rFonts w:eastAsia="Calibri"/>
    </w:rPr>
  </w:style>
  <w:style w:type="paragraph" w:styleId="25">
    <w:name w:val="toc 2"/>
    <w:basedOn w:val="a"/>
    <w:next w:val="a"/>
    <w:autoRedefine/>
    <w:uiPriority w:val="39"/>
    <w:rsid w:val="00CE7A72"/>
    <w:pPr>
      <w:ind w:left="240"/>
    </w:pPr>
  </w:style>
  <w:style w:type="table" w:styleId="af3">
    <w:name w:val="Table Grid"/>
    <w:basedOn w:val="a1"/>
    <w:rsid w:val="00CE7A72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TOC Heading"/>
    <w:basedOn w:val="1"/>
    <w:next w:val="a"/>
    <w:uiPriority w:val="39"/>
    <w:semiHidden/>
    <w:unhideWhenUsed/>
    <w:qFormat/>
    <w:rsid w:val="00CE7A72"/>
    <w:pPr>
      <w:numPr>
        <w:numId w:val="0"/>
      </w:numPr>
      <w:autoSpaceDE/>
      <w:autoSpaceDN/>
      <w:adjustRightInd/>
      <w:spacing w:before="240" w:after="60"/>
      <w:jc w:val="left"/>
      <w:outlineLvl w:val="9"/>
    </w:pPr>
    <w:rPr>
      <w:rFonts w:ascii="Cambria" w:hAnsi="Cambria"/>
      <w:bCs/>
      <w:kern w:val="32"/>
      <w:sz w:val="32"/>
      <w:szCs w:val="32"/>
    </w:rPr>
  </w:style>
  <w:style w:type="paragraph" w:styleId="af5">
    <w:name w:val="Balloon Text"/>
    <w:basedOn w:val="a"/>
    <w:link w:val="af6"/>
    <w:rsid w:val="00CE7A72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rsid w:val="00CE7A72"/>
    <w:rPr>
      <w:rFonts w:ascii="Tahoma" w:eastAsia="Times New Roman" w:hAnsi="Tahoma" w:cs="Tahoma"/>
      <w:sz w:val="16"/>
      <w:szCs w:val="16"/>
    </w:rPr>
  </w:style>
  <w:style w:type="paragraph" w:styleId="af7">
    <w:name w:val="List Paragraph"/>
    <w:basedOn w:val="a"/>
    <w:qFormat/>
    <w:rsid w:val="00CE7A72"/>
    <w:pPr>
      <w:ind w:left="720"/>
      <w:contextualSpacing/>
    </w:pPr>
  </w:style>
  <w:style w:type="paragraph" w:styleId="af8">
    <w:name w:val="Body Text"/>
    <w:basedOn w:val="a"/>
    <w:link w:val="af9"/>
    <w:rsid w:val="00CE7A72"/>
    <w:pPr>
      <w:spacing w:after="120"/>
    </w:pPr>
  </w:style>
  <w:style w:type="character" w:customStyle="1" w:styleId="af9">
    <w:name w:val="Основной текст Знак"/>
    <w:basedOn w:val="a0"/>
    <w:link w:val="af8"/>
    <w:rsid w:val="00CE7A72"/>
    <w:rPr>
      <w:rFonts w:ascii="Times New Roman" w:eastAsia="Times New Roman" w:hAnsi="Times New Roman" w:cs="Times New Roman"/>
    </w:rPr>
  </w:style>
  <w:style w:type="paragraph" w:customStyle="1" w:styleId="-1">
    <w:name w:val="-Текст1"/>
    <w:basedOn w:val="a"/>
    <w:rsid w:val="00CE7A72"/>
    <w:pPr>
      <w:widowControl w:val="0"/>
      <w:ind w:firstLine="601"/>
      <w:jc w:val="both"/>
    </w:pPr>
    <w:rPr>
      <w:rFonts w:ascii="a_Timer" w:hAnsi="a_Timer"/>
      <w:snapToGrid w:val="0"/>
      <w:szCs w:val="20"/>
      <w:lang w:val="en-US"/>
    </w:rPr>
  </w:style>
  <w:style w:type="paragraph" w:styleId="33">
    <w:name w:val="toc 3"/>
    <w:basedOn w:val="a"/>
    <w:next w:val="a"/>
    <w:autoRedefine/>
    <w:rsid w:val="00CE7A72"/>
    <w:pPr>
      <w:tabs>
        <w:tab w:val="right" w:leader="dot" w:pos="6840"/>
      </w:tabs>
      <w:ind w:left="900" w:right="170" w:hanging="360"/>
    </w:pPr>
  </w:style>
  <w:style w:type="paragraph" w:styleId="41">
    <w:name w:val="toc 4"/>
    <w:basedOn w:val="a"/>
    <w:next w:val="a"/>
    <w:autoRedefine/>
    <w:rsid w:val="00CE7A72"/>
    <w:pPr>
      <w:tabs>
        <w:tab w:val="right" w:leader="dot" w:pos="6840"/>
      </w:tabs>
      <w:ind w:left="1080" w:right="170" w:hanging="360"/>
    </w:pPr>
  </w:style>
  <w:style w:type="paragraph" w:styleId="afa">
    <w:name w:val="caption"/>
    <w:basedOn w:val="a"/>
    <w:next w:val="a"/>
    <w:qFormat/>
    <w:rsid w:val="00CE7A72"/>
    <w:rPr>
      <w:b/>
      <w:bCs/>
      <w:sz w:val="20"/>
      <w:szCs w:val="20"/>
    </w:rPr>
  </w:style>
  <w:style w:type="paragraph" w:styleId="afb">
    <w:name w:val="Document Map"/>
    <w:basedOn w:val="a"/>
    <w:link w:val="afc"/>
    <w:rsid w:val="00CE7A7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c">
    <w:name w:val="Схема документа Знак"/>
    <w:basedOn w:val="a0"/>
    <w:link w:val="afb"/>
    <w:rsid w:val="00CE7A72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34">
    <w:name w:val="Body Text 3"/>
    <w:basedOn w:val="a"/>
    <w:link w:val="35"/>
    <w:rsid w:val="00CE7A72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0"/>
    <w:link w:val="34"/>
    <w:rsid w:val="00CE7A72"/>
    <w:rPr>
      <w:rFonts w:ascii="Times New Roman" w:eastAsia="Times New Roman" w:hAnsi="Times New Roman" w:cs="Times New Roman"/>
      <w:sz w:val="16"/>
      <w:szCs w:val="16"/>
    </w:rPr>
  </w:style>
  <w:style w:type="paragraph" w:styleId="afd">
    <w:name w:val="table of figures"/>
    <w:basedOn w:val="a"/>
    <w:next w:val="a"/>
    <w:unhideWhenUsed/>
    <w:rsid w:val="00CE7A72"/>
    <w:pPr>
      <w:spacing w:line="276" w:lineRule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afe">
    <w:name w:val="Обыкновенный"/>
    <w:basedOn w:val="a"/>
    <w:rsid w:val="00CE7A72"/>
    <w:pPr>
      <w:spacing w:before="60" w:after="60"/>
      <w:ind w:firstLine="567"/>
      <w:jc w:val="both"/>
    </w:pPr>
  </w:style>
  <w:style w:type="character" w:styleId="aff">
    <w:name w:val="annotation reference"/>
    <w:basedOn w:val="a0"/>
    <w:rsid w:val="00CE7A72"/>
    <w:rPr>
      <w:sz w:val="16"/>
      <w:szCs w:val="16"/>
    </w:rPr>
  </w:style>
  <w:style w:type="paragraph" w:styleId="aff0">
    <w:name w:val="annotation text"/>
    <w:basedOn w:val="a"/>
    <w:link w:val="aff1"/>
    <w:rsid w:val="00CE7A72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aff1">
    <w:name w:val="Текст комментария Знак"/>
    <w:basedOn w:val="a0"/>
    <w:link w:val="aff0"/>
    <w:rsid w:val="00CE7A72"/>
    <w:rPr>
      <w:rFonts w:ascii="Calibri" w:eastAsia="Calibri" w:hAnsi="Calibri" w:cs="Times New Roman"/>
      <w:sz w:val="20"/>
      <w:szCs w:val="20"/>
      <w:lang w:eastAsia="en-US"/>
    </w:rPr>
  </w:style>
  <w:style w:type="paragraph" w:styleId="aff2">
    <w:name w:val="annotation subject"/>
    <w:basedOn w:val="aff0"/>
    <w:next w:val="aff0"/>
    <w:link w:val="aff3"/>
    <w:rsid w:val="00CE7A72"/>
    <w:rPr>
      <w:b/>
      <w:bCs/>
    </w:rPr>
  </w:style>
  <w:style w:type="character" w:customStyle="1" w:styleId="aff3">
    <w:name w:val="Тема примечания Знак"/>
    <w:basedOn w:val="aff1"/>
    <w:link w:val="aff2"/>
    <w:rsid w:val="00CE7A72"/>
    <w:rPr>
      <w:rFonts w:ascii="Calibri" w:eastAsia="Calibri" w:hAnsi="Calibri" w:cs="Times New Roman"/>
      <w:b/>
      <w:bCs/>
      <w:sz w:val="20"/>
      <w:szCs w:val="20"/>
      <w:lang w:eastAsia="en-US"/>
    </w:rPr>
  </w:style>
  <w:style w:type="paragraph" w:customStyle="1" w:styleId="122">
    <w:name w:val="Параграф 12"/>
    <w:basedOn w:val="a"/>
    <w:autoRedefine/>
    <w:rsid w:val="00CE7A72"/>
    <w:pPr>
      <w:ind w:left="181" w:right="170" w:firstLine="357"/>
      <w:jc w:val="both"/>
    </w:pPr>
  </w:style>
  <w:style w:type="character" w:styleId="aff4">
    <w:name w:val="FollowedHyperlink"/>
    <w:basedOn w:val="a0"/>
    <w:rsid w:val="00CE7A7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fontTable" Target="fontTable.xml"/><Relationship Id="rId47" Type="http://schemas.openxmlformats.org/officeDocument/2006/relationships/theme" Target="theme/theme1.xml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w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9" Type="http://schemas.openxmlformats.org/officeDocument/2006/relationships/image" Target="media/image4.jpeg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3061</Words>
  <Characters>17448</Characters>
  <Application>Microsoft Macintosh Word</Application>
  <DocSecurity>0</DocSecurity>
  <Lines>145</Lines>
  <Paragraphs>40</Paragraphs>
  <ScaleCrop>false</ScaleCrop>
  <Company/>
  <LinksUpToDate>false</LinksUpToDate>
  <CharactersWithSpaces>20469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1</cp:revision>
  <dcterms:created xsi:type="dcterms:W3CDTF">2016-04-21T01:50:00Z</dcterms:created>
  <dcterms:modified xsi:type="dcterms:W3CDTF">2016-04-21T01:54:00Z</dcterms:modified>
</cp:coreProperties>
</file>